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67B" w:rsidRDefault="00974496" w:rsidP="00B1024A">
      <w:pPr>
        <w:pStyle w:val="NZEV"/>
        <w:spacing w:after="0"/>
      </w:pPr>
      <w:r>
        <w:t>16. Přímé daně</w:t>
      </w:r>
    </w:p>
    <w:p w:rsidR="00974496" w:rsidRDefault="00974496" w:rsidP="00AC176D">
      <w:pPr>
        <w:pStyle w:val="DLNNADPISY"/>
        <w:numPr>
          <w:ilvl w:val="0"/>
          <w:numId w:val="5"/>
        </w:numPr>
        <w:spacing w:after="0" w:line="240" w:lineRule="auto"/>
      </w:pPr>
      <w:r w:rsidRPr="00CB5F7F">
        <w:t>Daňová soustava</w:t>
      </w:r>
      <w:r>
        <w:t xml:space="preserve"> </w:t>
      </w:r>
    </w:p>
    <w:p w:rsidR="00974496" w:rsidRDefault="00974496" w:rsidP="00AC176D">
      <w:pPr>
        <w:pStyle w:val="HLAVNTEXT"/>
        <w:spacing w:line="240" w:lineRule="auto"/>
      </w:pPr>
      <w:r>
        <w:t>= seskupení všech daní, které jsou vybírány na území daného státu, kdy daně jsou určené k hrazení potřeb, které vznikají státu jako celku (školství, zdravotnictví, obrana) a plynou do příslušného veřejného rozpočtu (státní rozpočet, rozpočet kraje, města či obce).</w:t>
      </w:r>
    </w:p>
    <w:p w:rsidR="00974496" w:rsidRPr="00974496" w:rsidRDefault="00974496" w:rsidP="00974496">
      <w:pPr>
        <w:pStyle w:val="HLAVNTEXT"/>
        <w:spacing w:line="240" w:lineRule="auto"/>
        <w:rPr>
          <w:b/>
        </w:rPr>
      </w:pPr>
      <w:r w:rsidRPr="00974496">
        <w:rPr>
          <w:b/>
        </w:rPr>
        <w:t>funkce DS:</w:t>
      </w:r>
    </w:p>
    <w:p w:rsidR="00974496" w:rsidRDefault="00974496" w:rsidP="00974496">
      <w:pPr>
        <w:pStyle w:val="HLAVNTEXT"/>
      </w:pPr>
      <w:r w:rsidRPr="00974496">
        <w:rPr>
          <w:u w:val="single"/>
        </w:rPr>
        <w:t>fiskální funkce</w:t>
      </w:r>
      <w:r>
        <w:t xml:space="preserve"> = nejdůležitější příjem SR; vytváří zdroje SR</w:t>
      </w:r>
    </w:p>
    <w:p w:rsidR="00974496" w:rsidRDefault="00974496" w:rsidP="00974496">
      <w:pPr>
        <w:pStyle w:val="HLAVNTEXT"/>
      </w:pPr>
      <w:r w:rsidRPr="00974496">
        <w:rPr>
          <w:u w:val="single"/>
        </w:rPr>
        <w:t>regulační funkce</w:t>
      </w:r>
      <w:r>
        <w:t xml:space="preserve"> – jejím smyslem je omezovat spotřebu vybraných výrobků, především spotřební daní</w:t>
      </w:r>
    </w:p>
    <w:p w:rsidR="00974496" w:rsidRPr="0073436D" w:rsidRDefault="00974496" w:rsidP="00974496">
      <w:pPr>
        <w:pStyle w:val="HLAVNTEXT"/>
      </w:pPr>
      <w:r w:rsidRPr="00974496">
        <w:rPr>
          <w:u w:val="single"/>
        </w:rPr>
        <w:t>sociální funkce</w:t>
      </w:r>
      <w:r>
        <w:t xml:space="preserve"> – pomocí různých nástrojů řeší sociální problémy jednotlivých vrstev obyvatelstva (např. slevy na dani, daňová zvýhodnění, nezdanitelné části)</w:t>
      </w:r>
    </w:p>
    <w:p w:rsidR="00974496" w:rsidRPr="00212394" w:rsidRDefault="00974496" w:rsidP="00212394">
      <w:pPr>
        <w:pStyle w:val="DLNNADPISY"/>
        <w:numPr>
          <w:ilvl w:val="0"/>
          <w:numId w:val="5"/>
        </w:numPr>
        <w:spacing w:after="0"/>
      </w:pPr>
      <w:r w:rsidRPr="00212394">
        <w:t xml:space="preserve">Daně </w:t>
      </w:r>
    </w:p>
    <w:p w:rsidR="00974496" w:rsidRPr="0008719F" w:rsidRDefault="00974496" w:rsidP="00212394">
      <w:pPr>
        <w:pStyle w:val="HLAVNTEXT"/>
      </w:pPr>
      <w:r>
        <w:t>= základní nástroj hospodářské politiky státu a plní 2 základní funkce:</w:t>
      </w:r>
    </w:p>
    <w:p w:rsidR="00974496" w:rsidRDefault="00974496" w:rsidP="00974496">
      <w:pPr>
        <w:pStyle w:val="HLAVNTEXT"/>
      </w:pPr>
      <w:r w:rsidRPr="0008719F">
        <w:rPr>
          <w:u w:val="single"/>
        </w:rPr>
        <w:t>fiskální funkce</w:t>
      </w:r>
      <w:r>
        <w:t xml:space="preserve"> = základní příjem státního rozpočtu (přibližně 90% příjmů)</w:t>
      </w:r>
    </w:p>
    <w:p w:rsidR="00974496" w:rsidRPr="0008719F" w:rsidRDefault="00974496" w:rsidP="00974496">
      <w:pPr>
        <w:pStyle w:val="HLAVNTEXT"/>
      </w:pPr>
      <w:r w:rsidRPr="0008719F">
        <w:rPr>
          <w:u w:val="single"/>
        </w:rPr>
        <w:t>přerozdělovací funkce</w:t>
      </w:r>
      <w:r>
        <w:t xml:space="preserve"> – zmírňuje rozdíly mezi sociálními vrstvami obyvatelstva</w:t>
      </w:r>
    </w:p>
    <w:p w:rsidR="00974496" w:rsidRDefault="00974496" w:rsidP="00FB7CCA">
      <w:pPr>
        <w:pStyle w:val="HLAVNTEXT"/>
        <w:numPr>
          <w:ilvl w:val="0"/>
          <w:numId w:val="5"/>
        </w:numPr>
      </w:pPr>
      <w:r w:rsidRPr="00974496">
        <w:rPr>
          <w:b/>
          <w:sz w:val="28"/>
        </w:rPr>
        <w:t>Daňová soustava ČR-</w:t>
      </w:r>
      <w:r w:rsidRPr="00AC176D">
        <w:t>platí</w:t>
      </w:r>
      <w:r>
        <w:t xml:space="preserve"> od roku 1993 v této úpravě a daně jsou rozdělené do 2 skupin:</w:t>
      </w:r>
    </w:p>
    <w:p w:rsidR="00974496" w:rsidRDefault="00974496" w:rsidP="00974496">
      <w:pPr>
        <w:pStyle w:val="HLAVNTEXT"/>
      </w:pPr>
      <w:r w:rsidRPr="00263C61">
        <w:rPr>
          <w:u w:val="single"/>
        </w:rPr>
        <w:t>přímé daně</w:t>
      </w:r>
      <w:r>
        <w:t xml:space="preserve"> – z příjmů (DPFO a DPPO) nebo majetku (silniční daň, daň z nemovitosti, daň dědická, darovací, z převodu nemovitostí) poplatníka</w:t>
      </w:r>
    </w:p>
    <w:p w:rsidR="00974496" w:rsidRDefault="00974496" w:rsidP="00974496">
      <w:pPr>
        <w:pStyle w:val="HLAVNTEXT"/>
      </w:pPr>
      <w:r w:rsidRPr="00263C61">
        <w:rPr>
          <w:u w:val="single"/>
        </w:rPr>
        <w:t>nepřímé</w:t>
      </w:r>
      <w:r>
        <w:t xml:space="preserve"> – placené v cenách ZBO a služeb -&gt;univerzální (DPH) a selektivní (spotřební daň, ekologická daň)</w:t>
      </w:r>
    </w:p>
    <w:p w:rsidR="00974496" w:rsidRPr="00212394" w:rsidRDefault="00974496" w:rsidP="00212394">
      <w:pPr>
        <w:pStyle w:val="Odstavecseseznamem"/>
        <w:numPr>
          <w:ilvl w:val="0"/>
          <w:numId w:val="5"/>
        </w:numPr>
        <w:spacing w:after="0" w:line="240" w:lineRule="auto"/>
        <w:rPr>
          <w:b/>
          <w:sz w:val="28"/>
        </w:rPr>
      </w:pPr>
      <w:r w:rsidRPr="00212394">
        <w:rPr>
          <w:b/>
          <w:sz w:val="28"/>
        </w:rPr>
        <w:t xml:space="preserve">Základní daňové pojmy </w:t>
      </w:r>
    </w:p>
    <w:p w:rsidR="00974496" w:rsidRPr="00974496" w:rsidRDefault="00974496" w:rsidP="00307028">
      <w:pPr>
        <w:spacing w:after="0" w:line="240" w:lineRule="auto"/>
      </w:pPr>
      <w:r w:rsidRPr="00974496">
        <w:rPr>
          <w:b/>
        </w:rPr>
        <w:t xml:space="preserve">DAŇ </w:t>
      </w:r>
      <w:r w:rsidRPr="00974496">
        <w:t>= povinná, zákonem vynutitelná a nenávratná peněžní částka, kterou odvádí FO a PO do státního rozpočtu</w:t>
      </w:r>
    </w:p>
    <w:p w:rsidR="00974496" w:rsidRPr="00974496" w:rsidRDefault="00974496" w:rsidP="00307028">
      <w:pPr>
        <w:spacing w:after="0" w:line="240" w:lineRule="auto"/>
      </w:pPr>
      <w:r w:rsidRPr="00974496">
        <w:rPr>
          <w:b/>
        </w:rPr>
        <w:t>DAŇOVÝ SUBJEKT</w:t>
      </w:r>
      <w:r w:rsidRPr="00974496">
        <w:t xml:space="preserve"> = osoba povinná odvádět nebo platit daň a rozlišujeme:</w:t>
      </w:r>
    </w:p>
    <w:p w:rsidR="00974496" w:rsidRPr="00974496" w:rsidRDefault="00974496" w:rsidP="00974496">
      <w:pPr>
        <w:numPr>
          <w:ilvl w:val="2"/>
          <w:numId w:val="1"/>
        </w:numPr>
        <w:spacing w:after="0" w:line="240" w:lineRule="auto"/>
      </w:pPr>
      <w:r w:rsidRPr="00974496">
        <w:t>Poplatník daně = subjekt, který nese daňové břemeno (tzn., odvádí daň ze svého majetku nebo příjmu)</w:t>
      </w:r>
    </w:p>
    <w:p w:rsidR="00974496" w:rsidRPr="00974496" w:rsidRDefault="00974496" w:rsidP="00974496">
      <w:pPr>
        <w:numPr>
          <w:ilvl w:val="2"/>
          <w:numId w:val="1"/>
        </w:numPr>
        <w:spacing w:after="0" w:line="240" w:lineRule="auto"/>
      </w:pPr>
      <w:r w:rsidRPr="00974496">
        <w:t>Plátce daně = subjekt, který odvádí vybranou daň od poplatníků</w:t>
      </w:r>
    </w:p>
    <w:p w:rsidR="00974496" w:rsidRPr="00974496" w:rsidRDefault="00974496" w:rsidP="00974496">
      <w:pPr>
        <w:ind w:left="1800"/>
      </w:pPr>
      <w:r w:rsidRPr="00974496">
        <w:t>Pozn. poplatník a plátce MŮŽOU a NEMUSÍ být jedna a táž osoba</w:t>
      </w:r>
    </w:p>
    <w:p w:rsidR="00974496" w:rsidRDefault="00974496" w:rsidP="00307028">
      <w:pPr>
        <w:pStyle w:val="HLAVNTEXT"/>
      </w:pPr>
      <w:r w:rsidRPr="00CC6A8F">
        <w:rPr>
          <w:b/>
        </w:rPr>
        <w:t>ZÁKLAD DANĚ</w:t>
      </w:r>
      <w:r>
        <w:t xml:space="preserve"> = přesně vymezená hodnota, ze které se počítá daň; může být vyjádřen v Kč (SHM) nebo v neutrálních jednotkách (silniční daň)</w:t>
      </w:r>
    </w:p>
    <w:p w:rsidR="00FB7CCA" w:rsidRDefault="00974496" w:rsidP="00307028">
      <w:pPr>
        <w:pStyle w:val="HLAVNTEXT"/>
      </w:pPr>
      <w:r w:rsidRPr="006703FD">
        <w:rPr>
          <w:b/>
        </w:rPr>
        <w:t>SAZBA DANĚ</w:t>
      </w:r>
      <w:r>
        <w:t xml:space="preserve"> = hodnotový údaj, </w:t>
      </w:r>
      <w:r w:rsidR="00FB7CCA">
        <w:t>pomocí kterého se vypočítá daň</w:t>
      </w:r>
    </w:p>
    <w:p w:rsidR="00974496" w:rsidRDefault="00FB7CCA" w:rsidP="00307028">
      <w:pPr>
        <w:pStyle w:val="HLAVNTEXT"/>
      </w:pPr>
      <w:r>
        <w:t>-</w:t>
      </w:r>
      <w:r w:rsidR="00974496">
        <w:t>může být vyjádřena v % (DPH, DPFO, DPPO) nebo pevnou sazbou (daň z nemovitosti, silniční daň, spotřební daně)</w:t>
      </w:r>
    </w:p>
    <w:p w:rsidR="00974496" w:rsidRDefault="00974496" w:rsidP="00307028">
      <w:pPr>
        <w:pStyle w:val="HLAVNTEXT"/>
      </w:pPr>
      <w:r w:rsidRPr="006703FD">
        <w:rPr>
          <w:b/>
        </w:rPr>
        <w:t>SPRÁVCE DANĚ</w:t>
      </w:r>
      <w:r>
        <w:t xml:space="preserve"> = subjekt, který daň vymáhá, vybírá, eviduje (FÚ, celní úřad u spotřebních daní)</w:t>
      </w:r>
    </w:p>
    <w:p w:rsidR="00974496" w:rsidRPr="006703FD" w:rsidRDefault="00974496" w:rsidP="00307028">
      <w:pPr>
        <w:pStyle w:val="HLAVNTEXT"/>
        <w:rPr>
          <w:b/>
        </w:rPr>
      </w:pPr>
      <w:r w:rsidRPr="006703FD">
        <w:rPr>
          <w:b/>
        </w:rPr>
        <w:t>ZDAŇOVACÍ OBDOBÍ</w:t>
      </w:r>
      <w:r>
        <w:rPr>
          <w:b/>
        </w:rPr>
        <w:t xml:space="preserve"> =</w:t>
      </w:r>
      <w:r>
        <w:t xml:space="preserve"> časový interval, za který se stanovuje základ daně a výše daňové povinnosti</w:t>
      </w:r>
    </w:p>
    <w:p w:rsidR="00974496" w:rsidRPr="006703FD" w:rsidRDefault="00974496" w:rsidP="003068B8">
      <w:pPr>
        <w:pStyle w:val="HLAVNTEXT"/>
        <w:numPr>
          <w:ilvl w:val="0"/>
          <w:numId w:val="7"/>
        </w:numPr>
        <w:rPr>
          <w:b/>
        </w:rPr>
      </w:pPr>
      <w:r>
        <w:t>DPH- měsíční, čtvrtletní</w:t>
      </w:r>
    </w:p>
    <w:p w:rsidR="00974496" w:rsidRPr="006703FD" w:rsidRDefault="00974496" w:rsidP="003068B8">
      <w:pPr>
        <w:pStyle w:val="HLAVNTEXT"/>
        <w:numPr>
          <w:ilvl w:val="0"/>
          <w:numId w:val="7"/>
        </w:numPr>
        <w:rPr>
          <w:b/>
        </w:rPr>
      </w:pPr>
      <w:r>
        <w:t>DPFO- kalendářní rok</w:t>
      </w:r>
    </w:p>
    <w:p w:rsidR="00974496" w:rsidRPr="006703FD" w:rsidRDefault="00974496" w:rsidP="003068B8">
      <w:pPr>
        <w:pStyle w:val="HLAVNTEXT"/>
        <w:numPr>
          <w:ilvl w:val="0"/>
          <w:numId w:val="7"/>
        </w:numPr>
        <w:rPr>
          <w:b/>
        </w:rPr>
      </w:pPr>
      <w:r>
        <w:t>DPPO- kalendářní rok</w:t>
      </w:r>
    </w:p>
    <w:p w:rsidR="00974496" w:rsidRPr="006703FD" w:rsidRDefault="00974496" w:rsidP="003068B8">
      <w:pPr>
        <w:pStyle w:val="HLAVNTEXT"/>
        <w:numPr>
          <w:ilvl w:val="0"/>
          <w:numId w:val="7"/>
        </w:numPr>
        <w:rPr>
          <w:b/>
        </w:rPr>
      </w:pPr>
      <w:r>
        <w:t>Silniční daň- kalendářní rok</w:t>
      </w:r>
    </w:p>
    <w:p w:rsidR="00974496" w:rsidRPr="007906F0" w:rsidRDefault="003068B8" w:rsidP="003068B8">
      <w:pPr>
        <w:pStyle w:val="HLAVNTEXT"/>
        <w:rPr>
          <w:b/>
        </w:rPr>
      </w:pPr>
      <w:r>
        <w:rPr>
          <w:b/>
        </w:rPr>
        <w:t>SPLATNOST DAN</w:t>
      </w:r>
      <w:r w:rsidR="00974496" w:rsidRPr="006703FD">
        <w:rPr>
          <w:b/>
        </w:rPr>
        <w:t>Ě</w:t>
      </w:r>
      <w:r w:rsidR="00974496">
        <w:rPr>
          <w:b/>
        </w:rPr>
        <w:t xml:space="preserve"> </w:t>
      </w:r>
      <w:r w:rsidR="00974496">
        <w:t>= termín, do kterého musí být zaplacena daň a podáno daňové přiznání</w:t>
      </w:r>
    </w:p>
    <w:p w:rsidR="00974496" w:rsidRPr="007906F0" w:rsidRDefault="00974496" w:rsidP="003068B8">
      <w:pPr>
        <w:pStyle w:val="HLAVNTEXT"/>
        <w:numPr>
          <w:ilvl w:val="0"/>
          <w:numId w:val="8"/>
        </w:numPr>
        <w:rPr>
          <w:b/>
        </w:rPr>
      </w:pPr>
      <w:r>
        <w:t>DPH- do 25. dne po skončení zdaňovacího období</w:t>
      </w:r>
    </w:p>
    <w:p w:rsidR="00974496" w:rsidRPr="007906F0" w:rsidRDefault="00974496" w:rsidP="003068B8">
      <w:pPr>
        <w:pStyle w:val="HLAVNTEXT"/>
        <w:numPr>
          <w:ilvl w:val="0"/>
          <w:numId w:val="8"/>
        </w:numPr>
        <w:rPr>
          <w:b/>
        </w:rPr>
      </w:pPr>
      <w:r>
        <w:t>Silniční daň – do 31. 1. po skončení zdaňovacího období</w:t>
      </w:r>
    </w:p>
    <w:p w:rsidR="00974496" w:rsidRPr="007906F0" w:rsidRDefault="00974496" w:rsidP="003068B8">
      <w:pPr>
        <w:pStyle w:val="HLAVNTEXT"/>
        <w:numPr>
          <w:ilvl w:val="0"/>
          <w:numId w:val="8"/>
        </w:numPr>
        <w:rPr>
          <w:b/>
        </w:rPr>
      </w:pPr>
      <w:r>
        <w:t>DPFO a DPPO – do 31. 3. po skončení zdaňovacího období, pokud ho nezpracovává daňoví poradce, jinak do 30.6.</w:t>
      </w:r>
    </w:p>
    <w:p w:rsidR="00974496" w:rsidRPr="006703FD" w:rsidRDefault="00974496" w:rsidP="003068B8">
      <w:pPr>
        <w:pStyle w:val="HLAVNTEXT"/>
        <w:rPr>
          <w:b/>
        </w:rPr>
      </w:pPr>
    </w:p>
    <w:p w:rsidR="00974496" w:rsidRPr="00F24792" w:rsidRDefault="00974496" w:rsidP="003068B8">
      <w:pPr>
        <w:pStyle w:val="HLAVNTEXT"/>
        <w:rPr>
          <w:b/>
        </w:rPr>
      </w:pPr>
      <w:r w:rsidRPr="007906F0">
        <w:rPr>
          <w:b/>
        </w:rPr>
        <w:t>DAŇOVÉ PŘIZNÁNÍ</w:t>
      </w:r>
      <w:r>
        <w:rPr>
          <w:b/>
        </w:rPr>
        <w:t xml:space="preserve"> </w:t>
      </w:r>
      <w:r>
        <w:t>= dokument, ve kterém je plátce daně povinen uvést všechny skutečnosti, potřebné k výpočtu daňové povinnosti; předkládá se příslušnému FÚ, a to ve stanoveném termínu, na předtištěném formuláři, který se liší barvou a číselným vzorem</w:t>
      </w:r>
    </w:p>
    <w:p w:rsidR="00974496" w:rsidRDefault="00974496" w:rsidP="003068B8">
      <w:pPr>
        <w:pStyle w:val="HLAVNTEXT"/>
      </w:pPr>
      <w:r>
        <w:t>Existují 3 druhy:</w:t>
      </w:r>
    </w:p>
    <w:p w:rsidR="00974496" w:rsidRDefault="00974496" w:rsidP="003068B8">
      <w:pPr>
        <w:pStyle w:val="HLAVNTEXT"/>
        <w:numPr>
          <w:ilvl w:val="1"/>
          <w:numId w:val="1"/>
        </w:numPr>
      </w:pPr>
      <w:r>
        <w:rPr>
          <w:u w:val="single"/>
        </w:rPr>
        <w:t>ř</w:t>
      </w:r>
      <w:r w:rsidRPr="00F24792">
        <w:rPr>
          <w:u w:val="single"/>
        </w:rPr>
        <w:t xml:space="preserve">ádné </w:t>
      </w:r>
      <w:r w:rsidRPr="0029420C">
        <w:t>(v termínu)</w:t>
      </w:r>
    </w:p>
    <w:p w:rsidR="00974496" w:rsidRDefault="00974496" w:rsidP="003068B8">
      <w:pPr>
        <w:pStyle w:val="HLAVNTEXT"/>
        <w:numPr>
          <w:ilvl w:val="1"/>
          <w:numId w:val="1"/>
        </w:numPr>
      </w:pPr>
      <w:r w:rsidRPr="00F24792">
        <w:rPr>
          <w:u w:val="single"/>
        </w:rPr>
        <w:t xml:space="preserve">opravné </w:t>
      </w:r>
      <w:r>
        <w:t>(v termínu jsem stačila opravit)</w:t>
      </w:r>
    </w:p>
    <w:p w:rsidR="00974496" w:rsidRPr="00F24792" w:rsidRDefault="00974496" w:rsidP="003068B8">
      <w:pPr>
        <w:pStyle w:val="HLAVNTEXT"/>
        <w:numPr>
          <w:ilvl w:val="1"/>
          <w:numId w:val="1"/>
        </w:numPr>
      </w:pPr>
      <w:r w:rsidRPr="00F24792">
        <w:rPr>
          <w:u w:val="single"/>
        </w:rPr>
        <w:t>dodatečné</w:t>
      </w:r>
      <w:r>
        <w:t xml:space="preserve"> (po termínu)</w:t>
      </w:r>
    </w:p>
    <w:p w:rsidR="00974496" w:rsidRDefault="00974496" w:rsidP="00974496"/>
    <w:p w:rsidR="006517D1" w:rsidRDefault="006517D1" w:rsidP="006951BF">
      <w:pPr>
        <w:pStyle w:val="DLNNADPISY"/>
        <w:numPr>
          <w:ilvl w:val="0"/>
          <w:numId w:val="5"/>
        </w:numPr>
      </w:pPr>
      <w:r>
        <w:t>Přímé daně</w:t>
      </w:r>
    </w:p>
    <w:p w:rsidR="0060427C" w:rsidRDefault="0060427C" w:rsidP="006951BF">
      <w:pPr>
        <w:pStyle w:val="HLAVNTEXT"/>
        <w:spacing w:line="240" w:lineRule="auto"/>
      </w:pPr>
      <w:r w:rsidRPr="006951BF">
        <w:rPr>
          <w:b/>
        </w:rPr>
        <w:t>Daň z příjmů fyzických osob (DPFO)</w:t>
      </w:r>
      <w:r w:rsidR="006951BF">
        <w:t xml:space="preserve"> = příjem rozpočtu krajů a obcí</w:t>
      </w:r>
    </w:p>
    <w:p w:rsidR="0060427C" w:rsidRDefault="0060427C" w:rsidP="00B1024A">
      <w:pPr>
        <w:pStyle w:val="HLAVNTEXT"/>
        <w:numPr>
          <w:ilvl w:val="0"/>
          <w:numId w:val="13"/>
        </w:numPr>
        <w:spacing w:line="240" w:lineRule="auto"/>
      </w:pPr>
      <w:r>
        <w:t>podléhají jí všechny zdanitelné příjmy FO</w:t>
      </w:r>
    </w:p>
    <w:p w:rsidR="0060427C" w:rsidRDefault="0060427C" w:rsidP="00B1024A">
      <w:pPr>
        <w:pStyle w:val="HLAVNTEXT"/>
        <w:numPr>
          <w:ilvl w:val="0"/>
          <w:numId w:val="13"/>
        </w:numPr>
        <w:spacing w:line="240" w:lineRule="auto"/>
      </w:pPr>
      <w:r>
        <w:t>tvořena 5dílčími základy daně</w:t>
      </w:r>
    </w:p>
    <w:p w:rsidR="0060427C" w:rsidRPr="006951BF" w:rsidRDefault="0060427C" w:rsidP="006951BF">
      <w:pPr>
        <w:pStyle w:val="HLAVNTEXT"/>
        <w:spacing w:line="240" w:lineRule="auto"/>
        <w:rPr>
          <w:b/>
        </w:rPr>
      </w:pPr>
      <w:r w:rsidRPr="006951BF">
        <w:rPr>
          <w:b/>
        </w:rPr>
        <w:t>Daň z příjmů právnických osob (DPPO)</w:t>
      </w:r>
    </w:p>
    <w:p w:rsidR="0060427C" w:rsidRDefault="0060427C" w:rsidP="00B1024A">
      <w:pPr>
        <w:pStyle w:val="HLAVNTEXT"/>
        <w:numPr>
          <w:ilvl w:val="0"/>
          <w:numId w:val="14"/>
        </w:numPr>
        <w:spacing w:line="240" w:lineRule="auto"/>
      </w:pPr>
      <w:r>
        <w:t>odvádí ji každá PO, která má sídlo na území ČR nebo zde podniká</w:t>
      </w:r>
    </w:p>
    <w:p w:rsidR="0060427C" w:rsidRPr="006951BF" w:rsidRDefault="0060427C" w:rsidP="006951BF">
      <w:pPr>
        <w:pStyle w:val="HLAVNTEXT"/>
        <w:spacing w:line="240" w:lineRule="auto"/>
        <w:rPr>
          <w:b/>
        </w:rPr>
      </w:pPr>
      <w:r w:rsidRPr="006951BF">
        <w:rPr>
          <w:b/>
        </w:rPr>
        <w:t>Silniční daň (SiD)</w:t>
      </w:r>
    </w:p>
    <w:p w:rsidR="0060427C" w:rsidRDefault="0060427C" w:rsidP="00B1024A">
      <w:pPr>
        <w:pStyle w:val="HLAVNTEXT"/>
        <w:numPr>
          <w:ilvl w:val="0"/>
          <w:numId w:val="14"/>
        </w:numPr>
        <w:spacing w:line="240" w:lineRule="auto"/>
      </w:pPr>
      <w:r>
        <w:t>odvádí ji provozovatelé silničních vozidel používaných k</w:t>
      </w:r>
      <w:r w:rsidR="006951BF">
        <w:t> </w:t>
      </w:r>
      <w:r>
        <w:t>podnikání</w:t>
      </w:r>
    </w:p>
    <w:p w:rsidR="0060427C" w:rsidRPr="006951BF" w:rsidRDefault="0060427C" w:rsidP="006951BF">
      <w:pPr>
        <w:pStyle w:val="HLAVNTEXT"/>
        <w:spacing w:line="240" w:lineRule="auto"/>
        <w:rPr>
          <w:b/>
        </w:rPr>
      </w:pPr>
      <w:r w:rsidRPr="006951BF">
        <w:rPr>
          <w:b/>
        </w:rPr>
        <w:t>Daň z nemovitosti</w:t>
      </w:r>
    </w:p>
    <w:p w:rsidR="0060427C" w:rsidRDefault="0060427C" w:rsidP="00B1024A">
      <w:pPr>
        <w:pStyle w:val="HLAVNTEXT"/>
        <w:numPr>
          <w:ilvl w:val="0"/>
          <w:numId w:val="14"/>
        </w:numPr>
        <w:spacing w:line="240" w:lineRule="auto"/>
      </w:pPr>
      <w:r>
        <w:t>vybírá se podle polohy nemovitosti</w:t>
      </w:r>
    </w:p>
    <w:p w:rsidR="006951BF" w:rsidRDefault="0060427C" w:rsidP="00B1024A">
      <w:pPr>
        <w:pStyle w:val="HLAVNTEXT"/>
        <w:numPr>
          <w:ilvl w:val="0"/>
          <w:numId w:val="14"/>
        </w:numPr>
        <w:spacing w:line="240" w:lineRule="auto"/>
      </w:pPr>
      <w:r>
        <w:t>dělí se na daň z pozemků a daň a daň ze staveb</w:t>
      </w:r>
    </w:p>
    <w:p w:rsidR="0060427C" w:rsidRPr="006951BF" w:rsidRDefault="0060427C" w:rsidP="006951BF">
      <w:pPr>
        <w:pStyle w:val="HLAVNTEXT"/>
        <w:spacing w:line="240" w:lineRule="auto"/>
        <w:rPr>
          <w:b/>
        </w:rPr>
      </w:pPr>
      <w:r w:rsidRPr="006951BF">
        <w:rPr>
          <w:b/>
        </w:rPr>
        <w:t>Daň z převodu nemovitostí</w:t>
      </w:r>
    </w:p>
    <w:p w:rsidR="0060427C" w:rsidRDefault="0060427C" w:rsidP="00B1024A">
      <w:pPr>
        <w:pStyle w:val="HLAVNTEXT"/>
        <w:numPr>
          <w:ilvl w:val="0"/>
          <w:numId w:val="14"/>
        </w:numPr>
        <w:spacing w:line="240" w:lineRule="auto"/>
      </w:pPr>
      <w:r>
        <w:t>předmětem daně je úplatný převod nemovitosti</w:t>
      </w:r>
    </w:p>
    <w:p w:rsidR="0060427C" w:rsidRDefault="0060427C" w:rsidP="00B1024A">
      <w:pPr>
        <w:pStyle w:val="HLAVNTEXT"/>
        <w:numPr>
          <w:ilvl w:val="0"/>
          <w:numId w:val="14"/>
        </w:numPr>
        <w:spacing w:line="240" w:lineRule="auto"/>
      </w:pPr>
      <w:r>
        <w:t>vychází se z </w:t>
      </w:r>
      <w:r w:rsidR="00B1024A">
        <w:t>odhadného</w:t>
      </w:r>
      <w:r>
        <w:t xml:space="preserve"> ceny, ze které se odvádí 3%</w:t>
      </w:r>
    </w:p>
    <w:p w:rsidR="0060427C" w:rsidRPr="006951BF" w:rsidRDefault="0060427C" w:rsidP="006951BF">
      <w:pPr>
        <w:pStyle w:val="HLAVNTEXT"/>
        <w:spacing w:line="240" w:lineRule="auto"/>
        <w:rPr>
          <w:b/>
        </w:rPr>
      </w:pPr>
      <w:r w:rsidRPr="006951BF">
        <w:rPr>
          <w:b/>
        </w:rPr>
        <w:t>Daň dědická a darovací</w:t>
      </w:r>
    </w:p>
    <w:p w:rsidR="0060427C" w:rsidRDefault="0060427C" w:rsidP="00B1024A">
      <w:pPr>
        <w:pStyle w:val="HLAVNTEXT"/>
        <w:numPr>
          <w:ilvl w:val="0"/>
          <w:numId w:val="15"/>
        </w:numPr>
        <w:spacing w:line="240" w:lineRule="auto"/>
      </w:pPr>
      <w:r>
        <w:t>odvádí se při bezúplatném získání majetku a její výše se liší podle příbuzenských vztahů</w:t>
      </w:r>
    </w:p>
    <w:p w:rsidR="006951BF" w:rsidRDefault="006951BF" w:rsidP="006951BF">
      <w:pPr>
        <w:pStyle w:val="HLAVNTEXT"/>
        <w:spacing w:line="240" w:lineRule="auto"/>
        <w:ind w:left="1440"/>
      </w:pPr>
    </w:p>
    <w:p w:rsidR="006951BF" w:rsidRDefault="006951BF" w:rsidP="006951BF">
      <w:pPr>
        <w:pStyle w:val="DLNNADPISY"/>
        <w:numPr>
          <w:ilvl w:val="0"/>
          <w:numId w:val="5"/>
        </w:numPr>
      </w:pPr>
      <w:r>
        <w:t>DPFO</w:t>
      </w:r>
    </w:p>
    <w:p w:rsidR="006951BF" w:rsidRPr="00560311" w:rsidRDefault="00794FE5" w:rsidP="006951BF">
      <w:pPr>
        <w:pStyle w:val="HLAVNTEXT"/>
        <w:rPr>
          <w:b/>
          <w:sz w:val="24"/>
          <w:szCs w:val="24"/>
        </w:rPr>
      </w:pPr>
      <w:r w:rsidRPr="00560311">
        <w:rPr>
          <w:b/>
          <w:sz w:val="24"/>
          <w:szCs w:val="24"/>
        </w:rPr>
        <w:t>PŘEDMĚT</w:t>
      </w:r>
    </w:p>
    <w:p w:rsidR="00794FE5" w:rsidRDefault="00794FE5" w:rsidP="00B1024A">
      <w:pPr>
        <w:pStyle w:val="HLAVNTEXT"/>
        <w:numPr>
          <w:ilvl w:val="0"/>
          <w:numId w:val="15"/>
        </w:numPr>
      </w:pPr>
      <w:r>
        <w:t>příjmy FO mohou mít různý charakter a dělí se do 5 skupin</w:t>
      </w:r>
    </w:p>
    <w:p w:rsidR="00794FE5" w:rsidRDefault="00794FE5" w:rsidP="00B1024A">
      <w:pPr>
        <w:pStyle w:val="HLAVNTEXT"/>
        <w:numPr>
          <w:ilvl w:val="0"/>
          <w:numId w:val="15"/>
        </w:numPr>
      </w:pPr>
      <w:r>
        <w:t>je důležité přesně zařadit každý příjem, aby se správně vypočítaly jednotlivé dílčí základy daně a následně celkový ZD</w:t>
      </w:r>
    </w:p>
    <w:p w:rsidR="00794FE5" w:rsidRDefault="00794FE5" w:rsidP="00B1024A">
      <w:pPr>
        <w:pStyle w:val="HLAVNTEXT"/>
        <w:numPr>
          <w:ilvl w:val="0"/>
          <w:numId w:val="15"/>
        </w:numPr>
      </w:pPr>
      <w:r>
        <w:t>rozlišujeme tyto druhy příjmů:</w:t>
      </w:r>
    </w:p>
    <w:p w:rsidR="00794FE5" w:rsidRPr="00B1024A" w:rsidRDefault="00794FE5" w:rsidP="00794FE5">
      <w:pPr>
        <w:pStyle w:val="HLAVNTEXT"/>
        <w:numPr>
          <w:ilvl w:val="0"/>
          <w:numId w:val="9"/>
        </w:numPr>
        <w:rPr>
          <w:u w:val="single"/>
        </w:rPr>
      </w:pPr>
      <w:r w:rsidRPr="00B1024A">
        <w:rPr>
          <w:u w:val="single"/>
        </w:rPr>
        <w:t>Příjmy ze závislých</w:t>
      </w:r>
      <w:r w:rsidR="00B1024A" w:rsidRPr="00B1024A">
        <w:rPr>
          <w:u w:val="single"/>
        </w:rPr>
        <w:t xml:space="preserve"> činností a funkční požitky (§</w:t>
      </w:r>
      <w:r w:rsidRPr="00B1024A">
        <w:rPr>
          <w:u w:val="single"/>
        </w:rPr>
        <w:t>6)</w:t>
      </w:r>
    </w:p>
    <w:p w:rsidR="00794FE5" w:rsidRPr="00B1024A" w:rsidRDefault="00794FE5" w:rsidP="00794FE5">
      <w:pPr>
        <w:pStyle w:val="HLAVNTEXT"/>
        <w:numPr>
          <w:ilvl w:val="0"/>
          <w:numId w:val="9"/>
        </w:numPr>
        <w:rPr>
          <w:u w:val="single"/>
        </w:rPr>
      </w:pPr>
      <w:r w:rsidRPr="00B1024A">
        <w:rPr>
          <w:u w:val="single"/>
        </w:rPr>
        <w:t>Příjmy z podnikání a jiné sam</w:t>
      </w:r>
      <w:r w:rsidR="00B1024A" w:rsidRPr="00B1024A">
        <w:rPr>
          <w:u w:val="single"/>
        </w:rPr>
        <w:t>ostatně výdělečné činnosti (§</w:t>
      </w:r>
      <w:r w:rsidRPr="00B1024A">
        <w:rPr>
          <w:u w:val="single"/>
        </w:rPr>
        <w:t>7)</w:t>
      </w:r>
    </w:p>
    <w:p w:rsidR="00794FE5" w:rsidRPr="00B1024A" w:rsidRDefault="00794FE5" w:rsidP="00794FE5">
      <w:pPr>
        <w:pStyle w:val="HLAVNTEXT"/>
        <w:numPr>
          <w:ilvl w:val="0"/>
          <w:numId w:val="9"/>
        </w:numPr>
        <w:rPr>
          <w:u w:val="single"/>
        </w:rPr>
      </w:pPr>
      <w:r w:rsidRPr="00B1024A">
        <w:rPr>
          <w:u w:val="single"/>
        </w:rPr>
        <w:t>Pří</w:t>
      </w:r>
      <w:r w:rsidR="00B1024A" w:rsidRPr="00B1024A">
        <w:rPr>
          <w:u w:val="single"/>
        </w:rPr>
        <w:t>jmy z kapitálového majetku (§</w:t>
      </w:r>
      <w:r w:rsidRPr="00B1024A">
        <w:rPr>
          <w:u w:val="single"/>
        </w:rPr>
        <w:t>8)</w:t>
      </w:r>
    </w:p>
    <w:p w:rsidR="00794FE5" w:rsidRPr="00B1024A" w:rsidRDefault="00B1024A" w:rsidP="00794FE5">
      <w:pPr>
        <w:pStyle w:val="HLAVNTEXT"/>
        <w:numPr>
          <w:ilvl w:val="0"/>
          <w:numId w:val="9"/>
        </w:numPr>
        <w:rPr>
          <w:u w:val="single"/>
        </w:rPr>
      </w:pPr>
      <w:r w:rsidRPr="00B1024A">
        <w:rPr>
          <w:u w:val="single"/>
        </w:rPr>
        <w:t>Příjmy z pronájmu (§</w:t>
      </w:r>
      <w:r w:rsidR="00794FE5" w:rsidRPr="00B1024A">
        <w:rPr>
          <w:u w:val="single"/>
        </w:rPr>
        <w:t>9)</w:t>
      </w:r>
    </w:p>
    <w:p w:rsidR="00794FE5" w:rsidRPr="00B1024A" w:rsidRDefault="00B1024A" w:rsidP="00794FE5">
      <w:pPr>
        <w:pStyle w:val="HLAVNTEXT"/>
        <w:numPr>
          <w:ilvl w:val="0"/>
          <w:numId w:val="9"/>
        </w:numPr>
        <w:rPr>
          <w:u w:val="single"/>
        </w:rPr>
      </w:pPr>
      <w:r w:rsidRPr="00B1024A">
        <w:rPr>
          <w:u w:val="single"/>
        </w:rPr>
        <w:t>Ostatní příjmy (§</w:t>
      </w:r>
      <w:r w:rsidR="00794FE5" w:rsidRPr="00B1024A">
        <w:rPr>
          <w:u w:val="single"/>
        </w:rPr>
        <w:t>10)</w:t>
      </w:r>
    </w:p>
    <w:p w:rsidR="00FB6220" w:rsidRDefault="00FB6220" w:rsidP="00B1024A">
      <w:pPr>
        <w:pStyle w:val="HLAVNTEXT"/>
        <w:numPr>
          <w:ilvl w:val="0"/>
          <w:numId w:val="20"/>
        </w:numPr>
      </w:pPr>
      <w:r>
        <w:t xml:space="preserve">příjem má peněžní i nepeněžní (vzájemný zápočet DPH od závazků) charakter </w:t>
      </w:r>
    </w:p>
    <w:p w:rsidR="00FB6220" w:rsidRDefault="00FB6220" w:rsidP="00FB6220">
      <w:pPr>
        <w:pStyle w:val="HLAVNTEXT"/>
        <w:rPr>
          <w:b/>
        </w:rPr>
      </w:pPr>
      <w:r w:rsidRPr="00FB6220">
        <w:rPr>
          <w:b/>
        </w:rPr>
        <w:t>PAMATOVAT! Předmětem daně NEJSOU např.:</w:t>
      </w:r>
    </w:p>
    <w:p w:rsidR="00B1024A" w:rsidRPr="00FB6220" w:rsidRDefault="00B1024A" w:rsidP="00FB6220">
      <w:pPr>
        <w:pStyle w:val="HLAVNTEXT"/>
        <w:rPr>
          <w:b/>
        </w:rPr>
      </w:pPr>
    </w:p>
    <w:p w:rsidR="00FB6220" w:rsidRDefault="00FB6220" w:rsidP="00B1024A">
      <w:pPr>
        <w:pStyle w:val="HLAVNTEXT"/>
        <w:numPr>
          <w:ilvl w:val="0"/>
          <w:numId w:val="15"/>
        </w:numPr>
      </w:pPr>
      <w:r>
        <w:t>přijaté úvěry a půjčky</w:t>
      </w:r>
    </w:p>
    <w:p w:rsidR="0002790D" w:rsidRDefault="00FB6220" w:rsidP="00B1024A">
      <w:pPr>
        <w:pStyle w:val="HLAVNTEXT"/>
        <w:numPr>
          <w:ilvl w:val="0"/>
          <w:numId w:val="15"/>
        </w:numPr>
      </w:pPr>
      <w:r>
        <w:t>příjmy získané dědictvím nebo darováním</w:t>
      </w:r>
    </w:p>
    <w:p w:rsidR="00FB6220" w:rsidRDefault="0002790D" w:rsidP="0002790D">
      <w:r>
        <w:br w:type="page"/>
      </w:r>
    </w:p>
    <w:p w:rsidR="00FB6220" w:rsidRPr="00560311" w:rsidRDefault="0002790D" w:rsidP="00FB6220">
      <w:pPr>
        <w:pStyle w:val="HLAVNTEXT"/>
        <w:rPr>
          <w:b/>
          <w:sz w:val="24"/>
          <w:szCs w:val="24"/>
        </w:rPr>
      </w:pPr>
      <w:r w:rsidRPr="00560311">
        <w:rPr>
          <w:b/>
          <w:sz w:val="24"/>
          <w:szCs w:val="24"/>
        </w:rPr>
        <w:lastRenderedPageBreak/>
        <w:t>ZÁKLAD DANĚ</w:t>
      </w:r>
    </w:p>
    <w:p w:rsidR="0002790D" w:rsidRDefault="0002790D" w:rsidP="00B1024A">
      <w:pPr>
        <w:pStyle w:val="Bezmezer"/>
      </w:pPr>
      <w:r>
        <w:t>= částka, o kterou zdanitelné příjmy poplatníka za rok přesahují výdaje na dosažení, zajištění a udržení těchto příjmů</w:t>
      </w:r>
    </w:p>
    <w:p w:rsidR="0002790D" w:rsidRDefault="0002790D" w:rsidP="00B1024A">
      <w:pPr>
        <w:pStyle w:val="Bezmezer"/>
        <w:numPr>
          <w:ilvl w:val="0"/>
          <w:numId w:val="19"/>
        </w:numPr>
      </w:pPr>
      <w:r>
        <w:t>do ZD se nezahrnují příjmy osvobozené nebo zdaněné 15% srážkovou daní</w:t>
      </w:r>
    </w:p>
    <w:p w:rsidR="0002790D" w:rsidRDefault="0002790D" w:rsidP="00B1024A">
      <w:pPr>
        <w:pStyle w:val="Bezmezer"/>
        <w:numPr>
          <w:ilvl w:val="0"/>
          <w:numId w:val="19"/>
        </w:numPr>
      </w:pPr>
      <w:r>
        <w:t>každý poplatník může mít různé příjmy, které se přiřadí do některé z 5 skupin podle paragrafu 6-10</w:t>
      </w:r>
    </w:p>
    <w:p w:rsidR="0002790D" w:rsidRPr="00ED41D0" w:rsidRDefault="00560311" w:rsidP="00B1024A">
      <w:pPr>
        <w:pStyle w:val="Bezmezer"/>
        <w:numPr>
          <w:ilvl w:val="0"/>
          <w:numId w:val="19"/>
        </w:numPr>
      </w:pPr>
      <w:r>
        <w:t xml:space="preserve">u každé z těchto skupin se zjistí </w:t>
      </w:r>
      <w:r w:rsidRPr="00560311">
        <w:rPr>
          <w:b/>
          <w:sz w:val="24"/>
          <w:szCs w:val="24"/>
        </w:rPr>
        <w:t>DÍLČÍ ZD</w:t>
      </w:r>
      <w:r w:rsidR="00ED41D0">
        <w:t xml:space="preserve">, jejichž součtem vypočítáme </w:t>
      </w:r>
      <w:r w:rsidR="00ED41D0" w:rsidRPr="00ED41D0">
        <w:rPr>
          <w:b/>
          <w:sz w:val="24"/>
          <w:szCs w:val="24"/>
        </w:rPr>
        <w:t>CELKOVÝ ZÁKLAD DANĚ</w:t>
      </w:r>
      <w:r w:rsidR="00ED41D0">
        <w:rPr>
          <w:b/>
        </w:rPr>
        <w:t xml:space="preserve"> =&gt;</w:t>
      </w:r>
    </w:p>
    <w:p w:rsidR="00560311" w:rsidRDefault="00ED41D0" w:rsidP="00FB6220">
      <w:pPr>
        <w:pStyle w:val="HLAVNTEXT"/>
        <w:rPr>
          <w:sz w:val="32"/>
          <w:szCs w:val="32"/>
          <w:vertAlign w:val="subscript"/>
        </w:rPr>
      </w:pPr>
      <w:r w:rsidRPr="00ED41D0">
        <w:rPr>
          <w:sz w:val="32"/>
          <w:szCs w:val="32"/>
          <w:u w:val="thick"/>
        </w:rPr>
        <w:t>CZD=ZD</w:t>
      </w:r>
      <w:r w:rsidRPr="00ED41D0">
        <w:rPr>
          <w:sz w:val="32"/>
          <w:szCs w:val="32"/>
          <w:vertAlign w:val="subscript"/>
        </w:rPr>
        <w:t>1</w:t>
      </w:r>
      <w:r w:rsidRPr="00ED41D0">
        <w:rPr>
          <w:sz w:val="32"/>
          <w:szCs w:val="32"/>
          <w:u w:val="thick"/>
        </w:rPr>
        <w:t>+ZD</w:t>
      </w:r>
      <w:r w:rsidRPr="00ED41D0">
        <w:rPr>
          <w:sz w:val="32"/>
          <w:szCs w:val="32"/>
          <w:vertAlign w:val="subscript"/>
        </w:rPr>
        <w:t>2</w:t>
      </w:r>
      <w:r w:rsidRPr="00ED41D0">
        <w:rPr>
          <w:sz w:val="32"/>
          <w:szCs w:val="32"/>
          <w:u w:val="thick"/>
        </w:rPr>
        <w:t>+ZD</w:t>
      </w:r>
      <w:r w:rsidRPr="00ED41D0">
        <w:rPr>
          <w:sz w:val="32"/>
          <w:szCs w:val="32"/>
          <w:vertAlign w:val="subscript"/>
        </w:rPr>
        <w:t>3</w:t>
      </w:r>
      <w:r w:rsidRPr="00ED41D0">
        <w:rPr>
          <w:sz w:val="32"/>
          <w:szCs w:val="32"/>
          <w:u w:val="thick"/>
        </w:rPr>
        <w:t>+ZD</w:t>
      </w:r>
      <w:r w:rsidRPr="00ED41D0">
        <w:rPr>
          <w:sz w:val="32"/>
          <w:szCs w:val="32"/>
          <w:vertAlign w:val="subscript"/>
        </w:rPr>
        <w:t>4</w:t>
      </w:r>
      <w:r w:rsidRPr="00ED41D0">
        <w:rPr>
          <w:sz w:val="32"/>
          <w:szCs w:val="32"/>
          <w:u w:val="thick"/>
        </w:rPr>
        <w:t>+ZD</w:t>
      </w:r>
      <w:r w:rsidRPr="00ED41D0">
        <w:rPr>
          <w:sz w:val="32"/>
          <w:szCs w:val="32"/>
          <w:vertAlign w:val="subscript"/>
        </w:rPr>
        <w:t>5</w:t>
      </w:r>
      <w:r>
        <w:rPr>
          <w:sz w:val="32"/>
          <w:szCs w:val="32"/>
          <w:vertAlign w:val="subscript"/>
        </w:rPr>
        <w:t xml:space="preserve"> kdy:</w:t>
      </w:r>
    </w:p>
    <w:p w:rsidR="00ED41D0" w:rsidRDefault="00ED41D0" w:rsidP="00FB6220">
      <w:pPr>
        <w:pStyle w:val="HLAVNTEXT"/>
      </w:pPr>
    </w:p>
    <w:p w:rsidR="00ED41D0" w:rsidRDefault="00ED41D0" w:rsidP="00B1024A">
      <w:pPr>
        <w:pStyle w:val="Bezmezer"/>
      </w:pPr>
      <w:r>
        <w:t>ZD</w:t>
      </w:r>
      <w:r w:rsidRPr="00ED41D0">
        <w:rPr>
          <w:vertAlign w:val="subscript"/>
        </w:rPr>
        <w:t>1</w:t>
      </w:r>
      <w:proofErr w:type="gramStart"/>
      <w:r>
        <w:t>…</w:t>
      </w:r>
      <w:proofErr w:type="gramEnd"/>
      <w:r>
        <w:t>.</w:t>
      </w:r>
      <w:proofErr w:type="gramStart"/>
      <w:r w:rsidR="00950D7A">
        <w:t>dílčí</w:t>
      </w:r>
      <w:proofErr w:type="gramEnd"/>
      <w:r w:rsidR="00950D7A">
        <w:t xml:space="preserve"> ZD ze závislé či</w:t>
      </w:r>
      <w:r w:rsidR="00B1024A">
        <w:t>nnosti a funkčního požitku (§</w:t>
      </w:r>
      <w:r w:rsidR="00950D7A">
        <w:t>6)</w:t>
      </w:r>
    </w:p>
    <w:p w:rsidR="00ED41D0" w:rsidRDefault="00ED41D0" w:rsidP="00B1024A">
      <w:pPr>
        <w:pStyle w:val="Bezmezer"/>
      </w:pPr>
      <w:r>
        <w:t>ZD</w:t>
      </w:r>
      <w:r w:rsidRPr="00ED41D0">
        <w:rPr>
          <w:vertAlign w:val="subscript"/>
        </w:rPr>
        <w:t>2</w:t>
      </w:r>
      <w:proofErr w:type="gramStart"/>
      <w:r>
        <w:t>…</w:t>
      </w:r>
      <w:proofErr w:type="gramEnd"/>
      <w:r>
        <w:t>.</w:t>
      </w:r>
      <w:proofErr w:type="gramStart"/>
      <w:r w:rsidR="00950D7A">
        <w:t>dílčí</w:t>
      </w:r>
      <w:proofErr w:type="gramEnd"/>
      <w:r w:rsidR="00950D7A">
        <w:t xml:space="preserve"> ZD z podnikání a jiné sam</w:t>
      </w:r>
      <w:r w:rsidR="00B1024A">
        <w:t>ostatně výdělečné činnosti (§</w:t>
      </w:r>
      <w:r w:rsidR="00950D7A">
        <w:t>7)</w:t>
      </w:r>
    </w:p>
    <w:p w:rsidR="00ED41D0" w:rsidRDefault="00ED41D0" w:rsidP="00B1024A">
      <w:pPr>
        <w:pStyle w:val="Bezmezer"/>
      </w:pPr>
      <w:r>
        <w:t>ZD</w:t>
      </w:r>
      <w:r w:rsidRPr="00ED41D0">
        <w:rPr>
          <w:vertAlign w:val="subscript"/>
        </w:rPr>
        <w:t>3</w:t>
      </w:r>
      <w:proofErr w:type="gramStart"/>
      <w:r>
        <w:t>…</w:t>
      </w:r>
      <w:proofErr w:type="gramEnd"/>
      <w:r>
        <w:t>.</w:t>
      </w:r>
      <w:proofErr w:type="gramStart"/>
      <w:r w:rsidR="00950D7A">
        <w:t>dílčí</w:t>
      </w:r>
      <w:proofErr w:type="gramEnd"/>
      <w:r w:rsidR="00B1024A">
        <w:t xml:space="preserve"> ZD z kapitálového majetku (§</w:t>
      </w:r>
      <w:r w:rsidR="00950D7A">
        <w:t>8)</w:t>
      </w:r>
    </w:p>
    <w:p w:rsidR="00ED41D0" w:rsidRDefault="00ED41D0" w:rsidP="00B1024A">
      <w:pPr>
        <w:pStyle w:val="Bezmezer"/>
      </w:pPr>
      <w:r>
        <w:t>ZD</w:t>
      </w:r>
      <w:r w:rsidRPr="00ED41D0">
        <w:rPr>
          <w:vertAlign w:val="subscript"/>
        </w:rPr>
        <w:t>4</w:t>
      </w:r>
      <w:proofErr w:type="gramStart"/>
      <w:r>
        <w:t>…</w:t>
      </w:r>
      <w:proofErr w:type="gramEnd"/>
      <w:r>
        <w:t>.</w:t>
      </w:r>
      <w:proofErr w:type="gramStart"/>
      <w:r w:rsidR="00B1024A">
        <w:t>dílčí</w:t>
      </w:r>
      <w:proofErr w:type="gramEnd"/>
      <w:r w:rsidR="00B1024A">
        <w:t xml:space="preserve"> ZD z pronájmu (§</w:t>
      </w:r>
      <w:r w:rsidR="00950D7A">
        <w:t>9)</w:t>
      </w:r>
    </w:p>
    <w:p w:rsidR="00ED41D0" w:rsidRDefault="00ED41D0" w:rsidP="00B1024A">
      <w:pPr>
        <w:pStyle w:val="Bezmezer"/>
      </w:pPr>
      <w:r>
        <w:t>ZD</w:t>
      </w:r>
      <w:r w:rsidRPr="00ED41D0">
        <w:rPr>
          <w:vertAlign w:val="subscript"/>
        </w:rPr>
        <w:t>5</w:t>
      </w:r>
      <w:proofErr w:type="gramStart"/>
      <w:r>
        <w:t>…</w:t>
      </w:r>
      <w:proofErr w:type="gramEnd"/>
      <w:r>
        <w:t>.</w:t>
      </w:r>
      <w:proofErr w:type="gramStart"/>
      <w:r w:rsidR="00950D7A">
        <w:t>d</w:t>
      </w:r>
      <w:r w:rsidR="00B1024A">
        <w:t>ílčí</w:t>
      </w:r>
      <w:proofErr w:type="gramEnd"/>
      <w:r w:rsidR="00B1024A">
        <w:t xml:space="preserve"> ZD z ostatních příjmů (§</w:t>
      </w:r>
      <w:r w:rsidR="00950D7A">
        <w:t>10)</w:t>
      </w:r>
    </w:p>
    <w:p w:rsidR="00644C28" w:rsidRDefault="00644C28" w:rsidP="00FB6220">
      <w:pPr>
        <w:pStyle w:val="HLAVNTEXT"/>
      </w:pPr>
    </w:p>
    <w:p w:rsidR="00644C28" w:rsidRDefault="00644C28" w:rsidP="00644C28">
      <w:pPr>
        <w:pStyle w:val="DLNNADPISY"/>
        <w:numPr>
          <w:ilvl w:val="0"/>
          <w:numId w:val="5"/>
        </w:numPr>
      </w:pPr>
      <w:r>
        <w:t>DPPO</w:t>
      </w:r>
    </w:p>
    <w:p w:rsidR="00644C28" w:rsidRPr="00644C28" w:rsidRDefault="00644C28" w:rsidP="00644C28">
      <w:pPr>
        <w:pStyle w:val="HLAVNTEXT"/>
        <w:rPr>
          <w:b/>
          <w:sz w:val="24"/>
          <w:szCs w:val="24"/>
        </w:rPr>
      </w:pPr>
      <w:r w:rsidRPr="00644C28">
        <w:rPr>
          <w:b/>
          <w:sz w:val="24"/>
          <w:szCs w:val="24"/>
        </w:rPr>
        <w:t>PŘEDMĚT DANĚ</w:t>
      </w:r>
    </w:p>
    <w:p w:rsidR="00644C28" w:rsidRDefault="00644C28" w:rsidP="00644C28">
      <w:pPr>
        <w:pStyle w:val="DLNNADPISY"/>
        <w:rPr>
          <w:b w:val="0"/>
          <w:sz w:val="22"/>
        </w:rPr>
      </w:pPr>
      <w:r>
        <w:rPr>
          <w:b w:val="0"/>
          <w:sz w:val="22"/>
        </w:rPr>
        <w:t>= veškeré výnosy z podnikové činnosti</w:t>
      </w:r>
    </w:p>
    <w:p w:rsidR="000C4F7A" w:rsidRDefault="00B1024A" w:rsidP="007C4611">
      <w:pPr>
        <w:pStyle w:val="DLNNADPISY"/>
        <w:rPr>
          <w:b w:val="0"/>
          <w:sz w:val="22"/>
        </w:rPr>
      </w:pPr>
      <w:r>
        <w:rPr>
          <w:b w:val="0"/>
          <w:sz w:val="22"/>
        </w:rPr>
        <w:t>! Předmět</w:t>
      </w:r>
      <w:r w:rsidR="00644C28">
        <w:rPr>
          <w:b w:val="0"/>
          <w:sz w:val="22"/>
        </w:rPr>
        <w:t xml:space="preserve"> daně nejsou, např.:</w:t>
      </w:r>
      <w:r w:rsidR="007C4611">
        <w:rPr>
          <w:b w:val="0"/>
          <w:sz w:val="22"/>
        </w:rPr>
        <w:t xml:space="preserve"> </w:t>
      </w:r>
      <w:r w:rsidR="000C4F7A">
        <w:rPr>
          <w:b w:val="0"/>
          <w:sz w:val="22"/>
        </w:rPr>
        <w:t>v</w:t>
      </w:r>
      <w:r w:rsidR="00644C28">
        <w:rPr>
          <w:b w:val="0"/>
          <w:sz w:val="22"/>
        </w:rPr>
        <w:t>ýnosy získané</w:t>
      </w:r>
      <w:r w:rsidR="000C4F7A">
        <w:rPr>
          <w:b w:val="0"/>
          <w:sz w:val="22"/>
        </w:rPr>
        <w:t xml:space="preserve"> zděděním nemovitosti nebo darováním movitého MAJ</w:t>
      </w:r>
    </w:p>
    <w:p w:rsidR="007C4611" w:rsidRDefault="007C4611" w:rsidP="007C4611">
      <w:pPr>
        <w:pStyle w:val="DLNNADPISY"/>
        <w:rPr>
          <w:b w:val="0"/>
          <w:sz w:val="22"/>
        </w:rPr>
      </w:pPr>
      <w:r w:rsidRPr="007C4611">
        <w:rPr>
          <w:sz w:val="24"/>
          <w:szCs w:val="24"/>
        </w:rPr>
        <w:t>SAZBA DANĚ</w:t>
      </w:r>
      <w:r>
        <w:rPr>
          <w:b w:val="0"/>
          <w:sz w:val="22"/>
        </w:rPr>
        <w:t xml:space="preserve"> = 19%</w:t>
      </w:r>
    </w:p>
    <w:p w:rsidR="000C4F7A" w:rsidRDefault="000C4F7A" w:rsidP="000C4F7A">
      <w:pPr>
        <w:pStyle w:val="DLNNADPISY"/>
        <w:rPr>
          <w:sz w:val="24"/>
          <w:szCs w:val="24"/>
        </w:rPr>
      </w:pPr>
      <w:r w:rsidRPr="000C4F7A">
        <w:rPr>
          <w:sz w:val="24"/>
          <w:szCs w:val="24"/>
        </w:rPr>
        <w:t>SCHÉMA VÝPOČTU (TRANSFORMACE)</w:t>
      </w:r>
    </w:p>
    <w:p w:rsidR="000C4F7A" w:rsidRPr="00A42354" w:rsidRDefault="000C4F7A" w:rsidP="00A42354">
      <w:pPr>
        <w:pStyle w:val="DLNNADPISY"/>
        <w:spacing w:line="240" w:lineRule="auto"/>
        <w:rPr>
          <w:b w:val="0"/>
          <w:sz w:val="22"/>
        </w:rPr>
      </w:pPr>
      <w:r w:rsidRPr="00A42354">
        <w:rPr>
          <w:b w:val="0"/>
          <w:sz w:val="22"/>
        </w:rPr>
        <w:t>Účetní VH</w:t>
      </w:r>
    </w:p>
    <w:p w:rsidR="00A42354" w:rsidRPr="00A42354" w:rsidRDefault="00290C16" w:rsidP="00A42354">
      <w:pPr>
        <w:pStyle w:val="DLNNADPISY"/>
        <w:tabs>
          <w:tab w:val="left" w:pos="3225"/>
        </w:tabs>
        <w:spacing w:line="240" w:lineRule="auto"/>
        <w:rPr>
          <w:b w:val="0"/>
          <w:sz w:val="22"/>
        </w:rPr>
      </w:pPr>
      <w:r>
        <w:rPr>
          <w:b w:val="0"/>
          <w:noProof/>
          <w:sz w:val="22"/>
          <w:lang w:eastAsia="cs-CZ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133.9pt;margin-top:3.65pt;width:12pt;height:32.25pt;z-index:251658240"/>
        </w:pict>
      </w:r>
      <w:r w:rsidR="00D963DF" w:rsidRPr="00A42354">
        <w:rPr>
          <w:b w:val="0"/>
          <w:sz w:val="22"/>
        </w:rPr>
        <w:t xml:space="preserve">+ N daňově neuznatelné </w:t>
      </w:r>
      <w:r w:rsidR="00A42354" w:rsidRPr="00A42354">
        <w:rPr>
          <w:b w:val="0"/>
          <w:sz w:val="22"/>
        </w:rPr>
        <w:tab/>
        <w:t>TRANSFORMACE</w:t>
      </w:r>
    </w:p>
    <w:p w:rsidR="00D963DF" w:rsidRPr="00A42354" w:rsidRDefault="00D963DF" w:rsidP="00A42354">
      <w:pPr>
        <w:pStyle w:val="DLNNADPISY"/>
        <w:pBdr>
          <w:bottom w:val="single" w:sz="12" w:space="1" w:color="auto"/>
        </w:pBdr>
        <w:spacing w:line="240" w:lineRule="auto"/>
        <w:rPr>
          <w:b w:val="0"/>
          <w:sz w:val="22"/>
        </w:rPr>
      </w:pPr>
      <w:r w:rsidRPr="00A42354">
        <w:rPr>
          <w:b w:val="0"/>
          <w:sz w:val="22"/>
        </w:rPr>
        <w:t>-V osvobozené</w:t>
      </w:r>
    </w:p>
    <w:p w:rsidR="00A42354" w:rsidRPr="00A42354" w:rsidRDefault="00A42354" w:rsidP="00A42354">
      <w:pPr>
        <w:pStyle w:val="DLNNADPISY"/>
        <w:spacing w:line="240" w:lineRule="auto"/>
        <w:rPr>
          <w:sz w:val="22"/>
        </w:rPr>
      </w:pPr>
      <w:r w:rsidRPr="00A42354">
        <w:rPr>
          <w:sz w:val="22"/>
        </w:rPr>
        <w:t>ZD</w:t>
      </w:r>
    </w:p>
    <w:p w:rsidR="00A42354" w:rsidRPr="00A42354" w:rsidRDefault="00A42354" w:rsidP="00A42354">
      <w:pPr>
        <w:pStyle w:val="DLNNADPISY"/>
        <w:spacing w:line="240" w:lineRule="auto"/>
        <w:rPr>
          <w:b w:val="0"/>
          <w:sz w:val="22"/>
        </w:rPr>
      </w:pPr>
      <w:r w:rsidRPr="00A42354">
        <w:rPr>
          <w:b w:val="0"/>
          <w:sz w:val="22"/>
        </w:rPr>
        <w:t>-odpočitatelné položky (např. ztráta z minulých let)</w:t>
      </w:r>
    </w:p>
    <w:p w:rsidR="00A42354" w:rsidRPr="00A42354" w:rsidRDefault="00A42354" w:rsidP="00A42354">
      <w:pPr>
        <w:pStyle w:val="DLNNADPISY"/>
        <w:pBdr>
          <w:bottom w:val="single" w:sz="12" w:space="1" w:color="auto"/>
        </w:pBdr>
        <w:spacing w:line="240" w:lineRule="auto"/>
        <w:rPr>
          <w:b w:val="0"/>
          <w:sz w:val="22"/>
        </w:rPr>
      </w:pPr>
      <w:r w:rsidRPr="00A42354">
        <w:rPr>
          <w:b w:val="0"/>
          <w:sz w:val="22"/>
        </w:rPr>
        <w:t>-snižující položky (př. dar min 2.000,-; max. 5% ze ZD)</w:t>
      </w:r>
    </w:p>
    <w:p w:rsidR="00A42354" w:rsidRPr="00A42354" w:rsidRDefault="00A42354" w:rsidP="00A42354">
      <w:pPr>
        <w:pStyle w:val="DLNNADPISY"/>
        <w:spacing w:line="240" w:lineRule="auto"/>
        <w:rPr>
          <w:sz w:val="22"/>
        </w:rPr>
      </w:pPr>
      <w:r w:rsidRPr="00A42354">
        <w:rPr>
          <w:sz w:val="22"/>
        </w:rPr>
        <w:t>UZD (zaokrouhlíme na 1.000 dolů)</w:t>
      </w:r>
    </w:p>
    <w:p w:rsidR="00A42354" w:rsidRPr="00A42354" w:rsidRDefault="00A42354" w:rsidP="00A42354">
      <w:pPr>
        <w:pStyle w:val="DLNNADPISY"/>
        <w:pBdr>
          <w:bottom w:val="single" w:sz="12" w:space="1" w:color="auto"/>
        </w:pBdr>
        <w:spacing w:line="240" w:lineRule="auto"/>
        <w:rPr>
          <w:b w:val="0"/>
          <w:sz w:val="22"/>
        </w:rPr>
      </w:pPr>
      <w:r w:rsidRPr="00A42354">
        <w:rPr>
          <w:b w:val="0"/>
          <w:sz w:val="22"/>
        </w:rPr>
        <w:t>x sazba daně (19%)</w:t>
      </w:r>
    </w:p>
    <w:p w:rsidR="00A42354" w:rsidRPr="00A42354" w:rsidRDefault="00A42354" w:rsidP="00A42354">
      <w:pPr>
        <w:pStyle w:val="DLNNADPISY"/>
        <w:spacing w:line="240" w:lineRule="auto"/>
        <w:rPr>
          <w:sz w:val="22"/>
        </w:rPr>
      </w:pPr>
      <w:r w:rsidRPr="00A42354">
        <w:rPr>
          <w:sz w:val="22"/>
        </w:rPr>
        <w:t>DPPO</w:t>
      </w:r>
    </w:p>
    <w:p w:rsidR="00A42354" w:rsidRPr="00A42354" w:rsidRDefault="00A42354" w:rsidP="00A42354">
      <w:pPr>
        <w:pStyle w:val="DLNNADPISY"/>
        <w:pBdr>
          <w:bottom w:val="single" w:sz="12" w:space="1" w:color="auto"/>
        </w:pBdr>
        <w:spacing w:line="240" w:lineRule="auto"/>
        <w:rPr>
          <w:b w:val="0"/>
          <w:sz w:val="22"/>
        </w:rPr>
      </w:pPr>
      <w:r w:rsidRPr="00A42354">
        <w:rPr>
          <w:b w:val="0"/>
          <w:sz w:val="22"/>
        </w:rPr>
        <w:t>-sleva na dani (za ZAM se zdravotním postižením – 18.000,-/os.)</w:t>
      </w:r>
    </w:p>
    <w:p w:rsidR="00A42354" w:rsidRPr="00A42354" w:rsidRDefault="00A42354" w:rsidP="00A42354">
      <w:pPr>
        <w:pStyle w:val="DLNNADPISY"/>
        <w:spacing w:line="240" w:lineRule="auto"/>
        <w:rPr>
          <w:sz w:val="22"/>
        </w:rPr>
      </w:pPr>
      <w:r w:rsidRPr="00A42354">
        <w:rPr>
          <w:sz w:val="22"/>
        </w:rPr>
        <w:t>Celková daňová povinnost</w:t>
      </w:r>
    </w:p>
    <w:p w:rsidR="00A42354" w:rsidRPr="00A42354" w:rsidRDefault="00A42354" w:rsidP="00A42354">
      <w:pPr>
        <w:pStyle w:val="DLNNADPISY"/>
        <w:pBdr>
          <w:bottom w:val="single" w:sz="12" w:space="1" w:color="auto"/>
        </w:pBdr>
        <w:spacing w:line="240" w:lineRule="auto"/>
        <w:rPr>
          <w:b w:val="0"/>
          <w:sz w:val="22"/>
        </w:rPr>
      </w:pPr>
      <w:r w:rsidRPr="00A42354">
        <w:rPr>
          <w:b w:val="0"/>
          <w:sz w:val="22"/>
        </w:rPr>
        <w:t>-zálohy</w:t>
      </w:r>
    </w:p>
    <w:p w:rsidR="00A42354" w:rsidRDefault="00A42354" w:rsidP="00FB2B99">
      <w:pPr>
        <w:pStyle w:val="DLNNADPISY"/>
        <w:spacing w:line="240" w:lineRule="auto"/>
        <w:rPr>
          <w:sz w:val="22"/>
        </w:rPr>
      </w:pPr>
      <w:r w:rsidRPr="00A42354">
        <w:rPr>
          <w:sz w:val="22"/>
        </w:rPr>
        <w:t xml:space="preserve">= doplatek x přeplatek </w:t>
      </w:r>
    </w:p>
    <w:p w:rsidR="00FB2B99" w:rsidRDefault="00FB2B99" w:rsidP="00FB2B99">
      <w:pPr>
        <w:pStyle w:val="DLNNADPISY"/>
        <w:numPr>
          <w:ilvl w:val="0"/>
          <w:numId w:val="5"/>
        </w:numPr>
      </w:pPr>
      <w:r w:rsidRPr="00FB2B99">
        <w:lastRenderedPageBreak/>
        <w:t>MAJETKOVÉ DANĚ</w:t>
      </w:r>
    </w:p>
    <w:p w:rsidR="00FB2B99" w:rsidRPr="002A36CA" w:rsidRDefault="00FB2B99" w:rsidP="00FB2B99">
      <w:pPr>
        <w:pStyle w:val="DLNNADPISY"/>
        <w:numPr>
          <w:ilvl w:val="0"/>
          <w:numId w:val="11"/>
        </w:numPr>
        <w:rPr>
          <w:sz w:val="24"/>
          <w:szCs w:val="24"/>
          <w:u w:val="single"/>
        </w:rPr>
      </w:pPr>
      <w:r w:rsidRPr="002A36CA">
        <w:rPr>
          <w:sz w:val="24"/>
          <w:szCs w:val="24"/>
          <w:u w:val="single"/>
        </w:rPr>
        <w:t>Silniční daň</w:t>
      </w:r>
    </w:p>
    <w:p w:rsidR="00FB2B99" w:rsidRDefault="00FB2B99" w:rsidP="00FB2B99">
      <w:pPr>
        <w:pStyle w:val="DLNNADPISY"/>
        <w:spacing w:after="0" w:line="240" w:lineRule="auto"/>
        <w:rPr>
          <w:b w:val="0"/>
          <w:sz w:val="22"/>
        </w:rPr>
      </w:pPr>
      <w:r w:rsidRPr="00FB2B99">
        <w:rPr>
          <w:sz w:val="22"/>
        </w:rPr>
        <w:t xml:space="preserve">Cíl </w:t>
      </w:r>
      <w:r>
        <w:rPr>
          <w:b w:val="0"/>
          <w:sz w:val="22"/>
        </w:rPr>
        <w:t>= získat finanční prostředky na opravu a výstavbu silnic</w:t>
      </w:r>
    </w:p>
    <w:p w:rsidR="00FB2B99" w:rsidRDefault="00FB2B99" w:rsidP="00FB2B99">
      <w:pPr>
        <w:pStyle w:val="DLNNADPISY"/>
        <w:spacing w:after="0" w:line="240" w:lineRule="auto"/>
        <w:rPr>
          <w:b w:val="0"/>
          <w:sz w:val="22"/>
        </w:rPr>
      </w:pPr>
      <w:r w:rsidRPr="00FB2B99">
        <w:rPr>
          <w:sz w:val="22"/>
        </w:rPr>
        <w:t>Předmět</w:t>
      </w:r>
      <w:r>
        <w:rPr>
          <w:b w:val="0"/>
          <w:sz w:val="22"/>
        </w:rPr>
        <w:t xml:space="preserve"> = silniční motorová vozidla registrovaná v ČR a používána k podnikání </w:t>
      </w:r>
    </w:p>
    <w:p w:rsidR="00FB2B99" w:rsidRDefault="00FB2B99" w:rsidP="00FB2B99">
      <w:pPr>
        <w:pStyle w:val="DLNNADPISY"/>
        <w:spacing w:after="0" w:line="240" w:lineRule="auto"/>
        <w:rPr>
          <w:b w:val="0"/>
          <w:sz w:val="22"/>
        </w:rPr>
      </w:pPr>
      <w:r>
        <w:rPr>
          <w:b w:val="0"/>
          <w:sz w:val="22"/>
        </w:rPr>
        <w:t>-od daně jsou osvobozená vozidla armády, policie, hasičů, záchranné služby</w:t>
      </w:r>
    </w:p>
    <w:p w:rsidR="00FB2B99" w:rsidRPr="00FB2B99" w:rsidRDefault="00FB2B99" w:rsidP="00FB2B99">
      <w:pPr>
        <w:pStyle w:val="DLNNADPISY"/>
        <w:spacing w:after="0" w:line="240" w:lineRule="auto"/>
        <w:rPr>
          <w:sz w:val="22"/>
        </w:rPr>
      </w:pPr>
      <w:r w:rsidRPr="00FB2B99">
        <w:rPr>
          <w:sz w:val="22"/>
        </w:rPr>
        <w:t xml:space="preserve">Základ daně </w:t>
      </w:r>
    </w:p>
    <w:p w:rsidR="00FB2B99" w:rsidRDefault="00FB2B99" w:rsidP="00FB2B99">
      <w:pPr>
        <w:pStyle w:val="DLNNADPISY"/>
        <w:numPr>
          <w:ilvl w:val="0"/>
          <w:numId w:val="12"/>
        </w:numPr>
        <w:spacing w:after="0" w:line="240" w:lineRule="auto"/>
        <w:rPr>
          <w:b w:val="0"/>
          <w:sz w:val="22"/>
        </w:rPr>
      </w:pPr>
      <w:r>
        <w:rPr>
          <w:b w:val="0"/>
          <w:sz w:val="22"/>
        </w:rPr>
        <w:t>Osobní automobily vychází z kubických centimetrů v objemu</w:t>
      </w:r>
    </w:p>
    <w:p w:rsidR="00FB2B99" w:rsidRDefault="00FB2B99" w:rsidP="00FB2B99">
      <w:pPr>
        <w:pStyle w:val="DLNNADPISY"/>
        <w:numPr>
          <w:ilvl w:val="0"/>
          <w:numId w:val="12"/>
        </w:numPr>
        <w:spacing w:after="0" w:line="240" w:lineRule="auto"/>
        <w:rPr>
          <w:b w:val="0"/>
          <w:sz w:val="22"/>
        </w:rPr>
      </w:pPr>
      <w:r>
        <w:rPr>
          <w:b w:val="0"/>
          <w:sz w:val="22"/>
        </w:rPr>
        <w:t>Nákladní automobily vychází z povolené hmotnosti a počtu náprav</w:t>
      </w:r>
    </w:p>
    <w:p w:rsidR="00FB2B99" w:rsidRDefault="00FB2B99" w:rsidP="00FB2B99">
      <w:pPr>
        <w:pStyle w:val="DLNNADPISY"/>
        <w:spacing w:after="0" w:line="240" w:lineRule="auto"/>
        <w:rPr>
          <w:b w:val="0"/>
          <w:sz w:val="22"/>
        </w:rPr>
      </w:pPr>
      <w:r w:rsidRPr="00FB2B99">
        <w:rPr>
          <w:sz w:val="22"/>
        </w:rPr>
        <w:t>Sazba daně</w:t>
      </w:r>
      <w:r>
        <w:rPr>
          <w:b w:val="0"/>
          <w:sz w:val="22"/>
        </w:rPr>
        <w:t xml:space="preserve"> je dána pevnou částkou podle ZD</w:t>
      </w:r>
    </w:p>
    <w:p w:rsidR="00FB2B99" w:rsidRDefault="00FB2B99" w:rsidP="00FB2B99">
      <w:pPr>
        <w:pStyle w:val="DLNNADPISY"/>
        <w:spacing w:after="0" w:line="240" w:lineRule="auto"/>
        <w:rPr>
          <w:b w:val="0"/>
          <w:sz w:val="22"/>
        </w:rPr>
      </w:pPr>
      <w:r w:rsidRPr="00FB2B99">
        <w:rPr>
          <w:sz w:val="22"/>
        </w:rPr>
        <w:t>Zdaňovací období</w:t>
      </w:r>
      <w:r>
        <w:rPr>
          <w:b w:val="0"/>
          <w:sz w:val="22"/>
        </w:rPr>
        <w:t xml:space="preserve"> = 1 kalendářní rok, kdy se v průběhu účetního období platí 4 stejné zálohy splatné do </w:t>
      </w:r>
      <w:r w:rsidR="00B1024A">
        <w:rPr>
          <w:b w:val="0"/>
          <w:sz w:val="22"/>
        </w:rPr>
        <w:t>15. 4</w:t>
      </w:r>
      <w:r>
        <w:rPr>
          <w:b w:val="0"/>
          <w:sz w:val="22"/>
        </w:rPr>
        <w:t xml:space="preserve">., </w:t>
      </w:r>
      <w:r w:rsidR="00B1024A">
        <w:rPr>
          <w:b w:val="0"/>
          <w:sz w:val="22"/>
        </w:rPr>
        <w:t>15.7,15.10., 15.12</w:t>
      </w:r>
      <w:r>
        <w:rPr>
          <w:b w:val="0"/>
          <w:sz w:val="22"/>
        </w:rPr>
        <w:t>.</w:t>
      </w:r>
    </w:p>
    <w:p w:rsidR="00FB2B99" w:rsidRDefault="00FB2B99" w:rsidP="00FB2B99">
      <w:pPr>
        <w:pStyle w:val="DLNNADPISY"/>
        <w:spacing w:after="0" w:line="240" w:lineRule="auto"/>
        <w:rPr>
          <w:b w:val="0"/>
          <w:sz w:val="22"/>
        </w:rPr>
      </w:pPr>
      <w:r>
        <w:rPr>
          <w:b w:val="0"/>
          <w:sz w:val="22"/>
        </w:rPr>
        <w:t xml:space="preserve">-daňové přiznání se podává do </w:t>
      </w:r>
      <w:r w:rsidR="00B1024A">
        <w:rPr>
          <w:b w:val="0"/>
          <w:sz w:val="22"/>
        </w:rPr>
        <w:t>31.1 po</w:t>
      </w:r>
      <w:r>
        <w:rPr>
          <w:b w:val="0"/>
          <w:sz w:val="22"/>
        </w:rPr>
        <w:t xml:space="preserve"> skončení zdaňovacího období</w:t>
      </w:r>
    </w:p>
    <w:p w:rsidR="002A36CA" w:rsidRDefault="002A36CA" w:rsidP="00FB2B99">
      <w:pPr>
        <w:pStyle w:val="DLNNADPISY"/>
        <w:spacing w:after="0" w:line="240" w:lineRule="auto"/>
        <w:rPr>
          <w:b w:val="0"/>
          <w:sz w:val="22"/>
        </w:rPr>
      </w:pPr>
    </w:p>
    <w:p w:rsidR="002A36CA" w:rsidRPr="002A36CA" w:rsidRDefault="002A36CA" w:rsidP="002A36CA">
      <w:pPr>
        <w:pStyle w:val="DLNNADPISY"/>
        <w:numPr>
          <w:ilvl w:val="0"/>
          <w:numId w:val="11"/>
        </w:numPr>
        <w:rPr>
          <w:sz w:val="24"/>
          <w:szCs w:val="24"/>
          <w:u w:val="single"/>
        </w:rPr>
      </w:pPr>
      <w:r w:rsidRPr="002A36CA">
        <w:rPr>
          <w:sz w:val="24"/>
          <w:szCs w:val="24"/>
          <w:u w:val="single"/>
        </w:rPr>
        <w:t>Daň z nemovitosti</w:t>
      </w:r>
    </w:p>
    <w:p w:rsidR="002A36CA" w:rsidRDefault="002A36CA" w:rsidP="002A36CA">
      <w:pPr>
        <w:pStyle w:val="DLNNADPISY"/>
        <w:spacing w:after="0" w:line="240" w:lineRule="auto"/>
        <w:rPr>
          <w:b w:val="0"/>
          <w:sz w:val="22"/>
        </w:rPr>
      </w:pPr>
      <w:r>
        <w:rPr>
          <w:b w:val="0"/>
          <w:sz w:val="22"/>
        </w:rPr>
        <w:t>-zahrnuje daň z pozemků a staveb</w:t>
      </w:r>
    </w:p>
    <w:p w:rsidR="002A36CA" w:rsidRDefault="002A36CA" w:rsidP="002A36CA">
      <w:pPr>
        <w:pStyle w:val="DLNNADPISY"/>
        <w:spacing w:after="0" w:line="240" w:lineRule="auto"/>
        <w:rPr>
          <w:b w:val="0"/>
          <w:sz w:val="22"/>
        </w:rPr>
      </w:pPr>
      <w:r w:rsidRPr="002A36CA">
        <w:rPr>
          <w:sz w:val="22"/>
        </w:rPr>
        <w:t>Poplatník daně</w:t>
      </w:r>
      <w:r>
        <w:rPr>
          <w:b w:val="0"/>
          <w:sz w:val="22"/>
        </w:rPr>
        <w:t xml:space="preserve"> = vlastník nemovitosti, zapsaný v katastru nemovitostí</w:t>
      </w:r>
    </w:p>
    <w:p w:rsidR="002A36CA" w:rsidRDefault="002A36CA" w:rsidP="002A36CA">
      <w:pPr>
        <w:pStyle w:val="DLNNADPISY"/>
        <w:spacing w:after="0" w:line="240" w:lineRule="auto"/>
        <w:rPr>
          <w:b w:val="0"/>
          <w:sz w:val="22"/>
        </w:rPr>
      </w:pPr>
      <w:r w:rsidRPr="002A36CA">
        <w:rPr>
          <w:sz w:val="22"/>
        </w:rPr>
        <w:t>Zdaňovací období</w:t>
      </w:r>
      <w:r>
        <w:rPr>
          <w:b w:val="0"/>
          <w:sz w:val="22"/>
        </w:rPr>
        <w:t xml:space="preserve"> = 1 kalendářní rok</w:t>
      </w:r>
    </w:p>
    <w:p w:rsidR="002A36CA" w:rsidRDefault="002A36CA" w:rsidP="002A36CA">
      <w:pPr>
        <w:pStyle w:val="DLNNADPISY"/>
        <w:spacing w:after="0" w:line="240" w:lineRule="auto"/>
        <w:rPr>
          <w:b w:val="0"/>
          <w:sz w:val="22"/>
        </w:rPr>
      </w:pPr>
      <w:r>
        <w:rPr>
          <w:b w:val="0"/>
          <w:sz w:val="22"/>
        </w:rPr>
        <w:t xml:space="preserve">-daňové přiznání se podává do </w:t>
      </w:r>
      <w:r w:rsidR="00B1024A">
        <w:rPr>
          <w:b w:val="0"/>
          <w:sz w:val="22"/>
        </w:rPr>
        <w:t>31.1 po</w:t>
      </w:r>
      <w:r>
        <w:rPr>
          <w:b w:val="0"/>
          <w:sz w:val="22"/>
        </w:rPr>
        <w:t xml:space="preserve"> skončení zdaňovacího období</w:t>
      </w:r>
    </w:p>
    <w:p w:rsidR="002A36CA" w:rsidRPr="00FB2B99" w:rsidRDefault="002A36CA" w:rsidP="002A36CA">
      <w:pPr>
        <w:pStyle w:val="DLNNADPISY"/>
        <w:spacing w:after="0" w:line="240" w:lineRule="auto"/>
        <w:rPr>
          <w:b w:val="0"/>
          <w:sz w:val="22"/>
        </w:rPr>
      </w:pPr>
      <w:r>
        <w:rPr>
          <w:b w:val="0"/>
          <w:sz w:val="22"/>
        </w:rPr>
        <w:t xml:space="preserve">-daň je splatná do </w:t>
      </w:r>
      <w:r w:rsidR="00B1024A">
        <w:rPr>
          <w:b w:val="0"/>
          <w:sz w:val="22"/>
        </w:rPr>
        <w:t>31.5 běžného</w:t>
      </w:r>
      <w:r>
        <w:rPr>
          <w:b w:val="0"/>
          <w:sz w:val="22"/>
        </w:rPr>
        <w:t xml:space="preserve"> roku (za rok 2010 zaplatím nejdéle do </w:t>
      </w:r>
      <w:r w:rsidR="00B1024A">
        <w:rPr>
          <w:b w:val="0"/>
          <w:sz w:val="22"/>
        </w:rPr>
        <w:t>31. 5. 2011</w:t>
      </w:r>
      <w:r>
        <w:rPr>
          <w:b w:val="0"/>
          <w:sz w:val="22"/>
        </w:rPr>
        <w:t>)</w:t>
      </w:r>
    </w:p>
    <w:p w:rsidR="000C4F7A" w:rsidRDefault="000C4F7A" w:rsidP="000C4F7A">
      <w:pPr>
        <w:pStyle w:val="DLNNADPISY"/>
        <w:rPr>
          <w:b w:val="0"/>
          <w:sz w:val="22"/>
        </w:rPr>
      </w:pPr>
    </w:p>
    <w:p w:rsidR="002A36CA" w:rsidRDefault="002A36CA" w:rsidP="002A36CA">
      <w:pPr>
        <w:pStyle w:val="DLNNADPISY"/>
        <w:numPr>
          <w:ilvl w:val="0"/>
          <w:numId w:val="11"/>
        </w:numPr>
        <w:rPr>
          <w:sz w:val="24"/>
          <w:szCs w:val="24"/>
          <w:u w:val="single"/>
        </w:rPr>
      </w:pPr>
      <w:r w:rsidRPr="002A36CA">
        <w:rPr>
          <w:sz w:val="24"/>
          <w:szCs w:val="24"/>
          <w:u w:val="single"/>
        </w:rPr>
        <w:t>Daň dědická, darovací, z převodu nemovitostí</w:t>
      </w:r>
    </w:p>
    <w:p w:rsidR="002A36CA" w:rsidRDefault="002A36CA" w:rsidP="002A36CA">
      <w:pPr>
        <w:pStyle w:val="DLNNADPISY"/>
        <w:spacing w:after="0" w:line="240" w:lineRule="auto"/>
        <w:rPr>
          <w:b w:val="0"/>
          <w:sz w:val="22"/>
        </w:rPr>
      </w:pPr>
      <w:r>
        <w:rPr>
          <w:b w:val="0"/>
          <w:sz w:val="22"/>
        </w:rPr>
        <w:t>-upraveny tímtéž zákonem</w:t>
      </w:r>
    </w:p>
    <w:p w:rsidR="002A36CA" w:rsidRDefault="002A36CA" w:rsidP="002A36CA">
      <w:pPr>
        <w:pStyle w:val="DLNNADPISY"/>
        <w:spacing w:after="0" w:line="240" w:lineRule="auto"/>
        <w:rPr>
          <w:b w:val="0"/>
          <w:sz w:val="22"/>
        </w:rPr>
      </w:pPr>
    </w:p>
    <w:p w:rsidR="002A36CA" w:rsidRPr="002A36CA" w:rsidRDefault="002A36CA" w:rsidP="002A36CA">
      <w:pPr>
        <w:pStyle w:val="DLNNADPISY"/>
        <w:spacing w:after="0" w:line="240" w:lineRule="auto"/>
        <w:rPr>
          <w:sz w:val="22"/>
        </w:rPr>
      </w:pPr>
      <w:r w:rsidRPr="002A36CA">
        <w:rPr>
          <w:sz w:val="22"/>
        </w:rPr>
        <w:t>3.1) Daň dědická</w:t>
      </w:r>
    </w:p>
    <w:p w:rsidR="002A36CA" w:rsidRDefault="002A36CA" w:rsidP="00B1024A">
      <w:pPr>
        <w:pStyle w:val="DLNNADPISY"/>
        <w:numPr>
          <w:ilvl w:val="0"/>
          <w:numId w:val="17"/>
        </w:numPr>
        <w:spacing w:after="0" w:line="240" w:lineRule="auto"/>
        <w:rPr>
          <w:b w:val="0"/>
          <w:sz w:val="22"/>
        </w:rPr>
      </w:pPr>
      <w:r>
        <w:rPr>
          <w:b w:val="0"/>
          <w:sz w:val="22"/>
        </w:rPr>
        <w:t xml:space="preserve">vystupuje zde </w:t>
      </w:r>
      <w:r w:rsidRPr="002A36CA">
        <w:rPr>
          <w:b w:val="0"/>
          <w:sz w:val="22"/>
          <w:u w:val="single"/>
        </w:rPr>
        <w:t>zůstavitel</w:t>
      </w:r>
      <w:r>
        <w:rPr>
          <w:b w:val="0"/>
          <w:sz w:val="22"/>
        </w:rPr>
        <w:t xml:space="preserve"> (=osoba, po které se dědí) a </w:t>
      </w:r>
      <w:r w:rsidRPr="002A36CA">
        <w:rPr>
          <w:b w:val="0"/>
          <w:sz w:val="22"/>
          <w:u w:val="single"/>
        </w:rPr>
        <w:t>dědic</w:t>
      </w:r>
    </w:p>
    <w:p w:rsidR="002A36CA" w:rsidRDefault="002A36CA" w:rsidP="00B1024A">
      <w:pPr>
        <w:pStyle w:val="DLNNADPISY"/>
        <w:numPr>
          <w:ilvl w:val="0"/>
          <w:numId w:val="17"/>
        </w:numPr>
        <w:spacing w:after="0" w:line="240" w:lineRule="auto"/>
        <w:rPr>
          <w:b w:val="0"/>
          <w:sz w:val="22"/>
        </w:rPr>
      </w:pPr>
      <w:r>
        <w:rPr>
          <w:b w:val="0"/>
          <w:sz w:val="22"/>
        </w:rPr>
        <w:t>-rozlišujeme 2 formy dědění</w:t>
      </w:r>
    </w:p>
    <w:p w:rsidR="002A36CA" w:rsidRDefault="002A36CA" w:rsidP="002A36CA">
      <w:pPr>
        <w:pStyle w:val="DLNNADPISY"/>
        <w:spacing w:after="0" w:line="240" w:lineRule="auto"/>
        <w:rPr>
          <w:b w:val="0"/>
          <w:sz w:val="22"/>
        </w:rPr>
      </w:pPr>
      <w:r>
        <w:rPr>
          <w:b w:val="0"/>
          <w:sz w:val="22"/>
        </w:rPr>
        <w:t xml:space="preserve">a) </w:t>
      </w:r>
      <w:r w:rsidRPr="002A36CA">
        <w:rPr>
          <w:b w:val="0"/>
          <w:sz w:val="22"/>
          <w:u w:val="single"/>
        </w:rPr>
        <w:t>ze zákona</w:t>
      </w:r>
      <w:r>
        <w:rPr>
          <w:b w:val="0"/>
          <w:sz w:val="22"/>
        </w:rPr>
        <w:t xml:space="preserve"> </w:t>
      </w:r>
    </w:p>
    <w:p w:rsidR="002A36CA" w:rsidRDefault="002A36CA" w:rsidP="00B1024A">
      <w:pPr>
        <w:pStyle w:val="DLNNADPISY"/>
        <w:numPr>
          <w:ilvl w:val="0"/>
          <w:numId w:val="18"/>
        </w:numPr>
        <w:spacing w:after="0" w:line="240" w:lineRule="auto"/>
        <w:rPr>
          <w:b w:val="0"/>
          <w:sz w:val="22"/>
        </w:rPr>
      </w:pPr>
      <w:r>
        <w:rPr>
          <w:b w:val="0"/>
          <w:sz w:val="22"/>
        </w:rPr>
        <w:t xml:space="preserve">pouze u </w:t>
      </w:r>
      <w:proofErr w:type="gramStart"/>
      <w:r>
        <w:rPr>
          <w:b w:val="0"/>
          <w:sz w:val="22"/>
        </w:rPr>
        <w:t>FO</w:t>
      </w:r>
      <w:proofErr w:type="gramEnd"/>
    </w:p>
    <w:p w:rsidR="002A36CA" w:rsidRPr="002A36CA" w:rsidRDefault="002A36CA" w:rsidP="002A36CA">
      <w:pPr>
        <w:pStyle w:val="DLNNADPISY"/>
        <w:spacing w:after="0" w:line="240" w:lineRule="auto"/>
        <w:rPr>
          <w:b w:val="0"/>
          <w:sz w:val="22"/>
          <w:u w:val="single"/>
        </w:rPr>
      </w:pPr>
      <w:r>
        <w:rPr>
          <w:b w:val="0"/>
          <w:sz w:val="22"/>
        </w:rPr>
        <w:t xml:space="preserve">b) </w:t>
      </w:r>
      <w:r w:rsidRPr="002A36CA">
        <w:rPr>
          <w:b w:val="0"/>
          <w:sz w:val="22"/>
          <w:u w:val="single"/>
        </w:rPr>
        <w:t>ze závěti</w:t>
      </w:r>
    </w:p>
    <w:p w:rsidR="002A36CA" w:rsidRDefault="002A36CA" w:rsidP="00B1024A">
      <w:pPr>
        <w:pStyle w:val="DLNNADPISY"/>
        <w:numPr>
          <w:ilvl w:val="0"/>
          <w:numId w:val="18"/>
        </w:numPr>
        <w:spacing w:after="0" w:line="240" w:lineRule="auto"/>
        <w:rPr>
          <w:b w:val="0"/>
          <w:sz w:val="22"/>
        </w:rPr>
      </w:pPr>
      <w:r>
        <w:rPr>
          <w:b w:val="0"/>
          <w:sz w:val="22"/>
        </w:rPr>
        <w:t>FO i PO</w:t>
      </w:r>
    </w:p>
    <w:p w:rsidR="002A36CA" w:rsidRPr="002A36CA" w:rsidRDefault="002A36CA" w:rsidP="002A36CA">
      <w:pPr>
        <w:pStyle w:val="DLNNADPISY"/>
        <w:spacing w:after="0" w:line="240" w:lineRule="auto"/>
        <w:rPr>
          <w:b w:val="0"/>
          <w:sz w:val="22"/>
        </w:rPr>
      </w:pPr>
      <w:r w:rsidRPr="002A36CA">
        <w:rPr>
          <w:sz w:val="22"/>
        </w:rPr>
        <w:t>Poplatník</w:t>
      </w:r>
      <w:r>
        <w:rPr>
          <w:b w:val="0"/>
          <w:sz w:val="22"/>
        </w:rPr>
        <w:t xml:space="preserve"> = dědic</w:t>
      </w:r>
    </w:p>
    <w:p w:rsidR="00950D7A" w:rsidRDefault="00950D7A" w:rsidP="00FB6220">
      <w:pPr>
        <w:pStyle w:val="HLAVNTEXT"/>
      </w:pPr>
    </w:p>
    <w:p w:rsidR="00F75197" w:rsidRPr="00F75197" w:rsidRDefault="00F75197" w:rsidP="00FB6220">
      <w:pPr>
        <w:pStyle w:val="HLAVNTEXT"/>
        <w:rPr>
          <w:b/>
        </w:rPr>
      </w:pPr>
      <w:r w:rsidRPr="00F75197">
        <w:rPr>
          <w:b/>
        </w:rPr>
        <w:t>3.2) Daň darovací</w:t>
      </w:r>
    </w:p>
    <w:p w:rsidR="00F75197" w:rsidRDefault="00F75197" w:rsidP="00B1024A">
      <w:pPr>
        <w:pStyle w:val="HLAVNTEXT"/>
        <w:numPr>
          <w:ilvl w:val="0"/>
          <w:numId w:val="18"/>
        </w:numPr>
      </w:pPr>
      <w:r>
        <w:t>vystupuje zde nabyvatel (=obdarovaný) a dárce</w:t>
      </w:r>
    </w:p>
    <w:p w:rsidR="00F75197" w:rsidRDefault="00F75197" w:rsidP="00FB6220">
      <w:pPr>
        <w:pStyle w:val="HLAVNTEXT"/>
      </w:pPr>
      <w:r w:rsidRPr="00F75197">
        <w:rPr>
          <w:b/>
        </w:rPr>
        <w:t>Poplatník</w:t>
      </w:r>
      <w:r>
        <w:t>=</w:t>
      </w:r>
    </w:p>
    <w:p w:rsidR="00F75197" w:rsidRDefault="00B1024A" w:rsidP="00B1024A">
      <w:pPr>
        <w:pStyle w:val="HLAVNTEXT"/>
        <w:numPr>
          <w:ilvl w:val="0"/>
          <w:numId w:val="18"/>
        </w:numPr>
      </w:pPr>
      <w:r>
        <w:t>-</w:t>
      </w:r>
      <w:r w:rsidR="00F75197">
        <w:t>při darování v ČR nebo do ČR = nabyvatel; z ČR do ciziny = dárce</w:t>
      </w:r>
    </w:p>
    <w:p w:rsidR="00F75197" w:rsidRDefault="00F75197" w:rsidP="00FB6220">
      <w:pPr>
        <w:pStyle w:val="HLAVNTEXT"/>
      </w:pPr>
    </w:p>
    <w:p w:rsidR="00F75197" w:rsidRPr="00F75197" w:rsidRDefault="00F75197" w:rsidP="00FB6220">
      <w:pPr>
        <w:pStyle w:val="HLAVNTEXT"/>
        <w:rPr>
          <w:b/>
        </w:rPr>
      </w:pPr>
      <w:r w:rsidRPr="00F75197">
        <w:rPr>
          <w:b/>
        </w:rPr>
        <w:t>3.3) Daň z převodu nemovitostí</w:t>
      </w:r>
    </w:p>
    <w:p w:rsidR="00F75197" w:rsidRDefault="00F75197" w:rsidP="00FB6220">
      <w:pPr>
        <w:pStyle w:val="HLAVNTEXT"/>
      </w:pPr>
      <w:r>
        <w:t>=jednorázový úplatný převod vlastnických práv k nemovitosti z prodávajícího na kupujícího</w:t>
      </w:r>
    </w:p>
    <w:p w:rsidR="00ED41D0" w:rsidRPr="00ED41D0" w:rsidRDefault="00ED41D0" w:rsidP="00FB6220">
      <w:pPr>
        <w:pStyle w:val="HLAVNTEXT"/>
      </w:pPr>
    </w:p>
    <w:p w:rsidR="0002790D" w:rsidRDefault="0002790D" w:rsidP="00FB6220">
      <w:pPr>
        <w:pStyle w:val="HLAVNTEXT"/>
      </w:pPr>
    </w:p>
    <w:sectPr w:rsidR="0002790D" w:rsidSect="00181C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391" w:rsidRDefault="00E21391" w:rsidP="00B1024A">
      <w:pPr>
        <w:spacing w:after="0" w:line="240" w:lineRule="auto"/>
      </w:pPr>
      <w:r>
        <w:separator/>
      </w:r>
    </w:p>
  </w:endnote>
  <w:endnote w:type="continuationSeparator" w:id="0">
    <w:p w:rsidR="00E21391" w:rsidRDefault="00E21391" w:rsidP="00B10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24A" w:rsidRDefault="00B1024A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24A" w:rsidRDefault="00B1024A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24A" w:rsidRDefault="00B1024A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391" w:rsidRDefault="00E21391" w:rsidP="00B1024A">
      <w:pPr>
        <w:spacing w:after="0" w:line="240" w:lineRule="auto"/>
      </w:pPr>
      <w:r>
        <w:separator/>
      </w:r>
    </w:p>
  </w:footnote>
  <w:footnote w:type="continuationSeparator" w:id="0">
    <w:p w:rsidR="00E21391" w:rsidRDefault="00E21391" w:rsidP="00B10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24A" w:rsidRDefault="00B1024A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24A" w:rsidRDefault="00B1024A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24A" w:rsidRDefault="00B1024A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12566"/>
    <w:multiLevelType w:val="hybridMultilevel"/>
    <w:tmpl w:val="E6480B10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763F3"/>
    <w:multiLevelType w:val="hybridMultilevel"/>
    <w:tmpl w:val="76E24F6A"/>
    <w:lvl w:ilvl="0" w:tplc="7E4A7B9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FB6EA9"/>
    <w:multiLevelType w:val="hybridMultilevel"/>
    <w:tmpl w:val="456A6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75394"/>
    <w:multiLevelType w:val="hybridMultilevel"/>
    <w:tmpl w:val="56BA93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F2634"/>
    <w:multiLevelType w:val="hybridMultilevel"/>
    <w:tmpl w:val="A64C2D94"/>
    <w:lvl w:ilvl="0" w:tplc="0405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38140C5C"/>
    <w:multiLevelType w:val="hybridMultilevel"/>
    <w:tmpl w:val="D89EB2DE"/>
    <w:lvl w:ilvl="0" w:tplc="0405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3ABF7482"/>
    <w:multiLevelType w:val="hybridMultilevel"/>
    <w:tmpl w:val="C91EFC1E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580BF7"/>
    <w:multiLevelType w:val="hybridMultilevel"/>
    <w:tmpl w:val="B336A852"/>
    <w:lvl w:ilvl="0" w:tplc="0405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DEF4C8C"/>
    <w:multiLevelType w:val="hybridMultilevel"/>
    <w:tmpl w:val="DF2A11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0D320C"/>
    <w:multiLevelType w:val="hybridMultilevel"/>
    <w:tmpl w:val="DFF0BE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B94FDB"/>
    <w:multiLevelType w:val="hybridMultilevel"/>
    <w:tmpl w:val="AAB2229E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CD0C16"/>
    <w:multiLevelType w:val="hybridMultilevel"/>
    <w:tmpl w:val="C34CD69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F83218"/>
    <w:multiLevelType w:val="hybridMultilevel"/>
    <w:tmpl w:val="23B2C45A"/>
    <w:lvl w:ilvl="0" w:tplc="0405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>
    <w:nsid w:val="57B6299D"/>
    <w:multiLevelType w:val="hybridMultilevel"/>
    <w:tmpl w:val="317A6570"/>
    <w:lvl w:ilvl="0" w:tplc="7E4A7B9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7441B"/>
    <w:multiLevelType w:val="hybridMultilevel"/>
    <w:tmpl w:val="D054C33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79B6AC0"/>
    <w:multiLevelType w:val="hybridMultilevel"/>
    <w:tmpl w:val="04626E26"/>
    <w:lvl w:ilvl="0" w:tplc="0405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7C40EFF"/>
    <w:multiLevelType w:val="hybridMultilevel"/>
    <w:tmpl w:val="12860D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F5C74"/>
    <w:multiLevelType w:val="hybridMultilevel"/>
    <w:tmpl w:val="4DF0462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4A7B98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6E051D"/>
    <w:multiLevelType w:val="hybridMultilevel"/>
    <w:tmpl w:val="3E26B31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85718C"/>
    <w:multiLevelType w:val="hybridMultilevel"/>
    <w:tmpl w:val="E2964AD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4"/>
  </w:num>
  <w:num w:numId="4">
    <w:abstractNumId w:val="12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2"/>
  </w:num>
  <w:num w:numId="10">
    <w:abstractNumId w:val="13"/>
  </w:num>
  <w:num w:numId="11">
    <w:abstractNumId w:val="11"/>
  </w:num>
  <w:num w:numId="12">
    <w:abstractNumId w:val="8"/>
  </w:num>
  <w:num w:numId="13">
    <w:abstractNumId w:val="5"/>
  </w:num>
  <w:num w:numId="14">
    <w:abstractNumId w:val="7"/>
  </w:num>
  <w:num w:numId="15">
    <w:abstractNumId w:val="15"/>
  </w:num>
  <w:num w:numId="16">
    <w:abstractNumId w:val="18"/>
  </w:num>
  <w:num w:numId="17">
    <w:abstractNumId w:val="10"/>
  </w:num>
  <w:num w:numId="18">
    <w:abstractNumId w:val="6"/>
  </w:num>
  <w:num w:numId="19">
    <w:abstractNumId w:val="19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4496"/>
    <w:rsid w:val="0002790D"/>
    <w:rsid w:val="00072E36"/>
    <w:rsid w:val="000C4F7A"/>
    <w:rsid w:val="00181C1A"/>
    <w:rsid w:val="00212394"/>
    <w:rsid w:val="00263C61"/>
    <w:rsid w:val="00290C16"/>
    <w:rsid w:val="002A36CA"/>
    <w:rsid w:val="002E36AA"/>
    <w:rsid w:val="003068B8"/>
    <w:rsid w:val="00307028"/>
    <w:rsid w:val="00387248"/>
    <w:rsid w:val="003E40D9"/>
    <w:rsid w:val="00547513"/>
    <w:rsid w:val="00560311"/>
    <w:rsid w:val="005D23B7"/>
    <w:rsid w:val="005D2948"/>
    <w:rsid w:val="005F5407"/>
    <w:rsid w:val="0060427C"/>
    <w:rsid w:val="0062632D"/>
    <w:rsid w:val="00644C28"/>
    <w:rsid w:val="006517D1"/>
    <w:rsid w:val="006951BF"/>
    <w:rsid w:val="00705255"/>
    <w:rsid w:val="00717980"/>
    <w:rsid w:val="00794FE5"/>
    <w:rsid w:val="007C4611"/>
    <w:rsid w:val="00804BC8"/>
    <w:rsid w:val="008F007D"/>
    <w:rsid w:val="00950D7A"/>
    <w:rsid w:val="00955729"/>
    <w:rsid w:val="00974496"/>
    <w:rsid w:val="00A42354"/>
    <w:rsid w:val="00AC176D"/>
    <w:rsid w:val="00B1024A"/>
    <w:rsid w:val="00CB1E20"/>
    <w:rsid w:val="00D963DF"/>
    <w:rsid w:val="00E21391"/>
    <w:rsid w:val="00E90AD4"/>
    <w:rsid w:val="00EB284D"/>
    <w:rsid w:val="00ED41D0"/>
    <w:rsid w:val="00F75197"/>
    <w:rsid w:val="00FB2B99"/>
    <w:rsid w:val="00FB6220"/>
    <w:rsid w:val="00FB7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81C1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ZEV">
    <w:name w:val="NÁZEV"/>
    <w:basedOn w:val="Normln"/>
    <w:qFormat/>
    <w:rsid w:val="00974496"/>
    <w:rPr>
      <w:sz w:val="40"/>
    </w:rPr>
  </w:style>
  <w:style w:type="paragraph" w:customStyle="1" w:styleId="DLNNADPISY">
    <w:name w:val="DÍLNÍ NADPISY"/>
    <w:basedOn w:val="NZEV"/>
    <w:qFormat/>
    <w:rsid w:val="00974496"/>
    <w:rPr>
      <w:b/>
      <w:sz w:val="28"/>
    </w:rPr>
  </w:style>
  <w:style w:type="paragraph" w:customStyle="1" w:styleId="HLAVNTEXT">
    <w:name w:val="HLAVNÍ TEXT"/>
    <w:basedOn w:val="DLNNADPISY"/>
    <w:qFormat/>
    <w:rsid w:val="00974496"/>
    <w:pPr>
      <w:spacing w:after="0"/>
    </w:pPr>
    <w:rPr>
      <w:b w:val="0"/>
      <w:sz w:val="22"/>
    </w:rPr>
  </w:style>
  <w:style w:type="paragraph" w:styleId="Odstavecseseznamem">
    <w:name w:val="List Paragraph"/>
    <w:basedOn w:val="Normln"/>
    <w:uiPriority w:val="34"/>
    <w:qFormat/>
    <w:rsid w:val="00212394"/>
    <w:pPr>
      <w:ind w:left="720"/>
      <w:contextualSpacing/>
    </w:pPr>
  </w:style>
  <w:style w:type="paragraph" w:styleId="Bezmezer">
    <w:name w:val="No Spacing"/>
    <w:uiPriority w:val="1"/>
    <w:qFormat/>
    <w:rsid w:val="00B1024A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B102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1024A"/>
  </w:style>
  <w:style w:type="paragraph" w:styleId="Zpat">
    <w:name w:val="footer"/>
    <w:basedOn w:val="Normln"/>
    <w:link w:val="ZpatChar"/>
    <w:uiPriority w:val="99"/>
    <w:semiHidden/>
    <w:unhideWhenUsed/>
    <w:rsid w:val="00B102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B102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980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MIKI</cp:lastModifiedBy>
  <cp:revision>15</cp:revision>
  <cp:lastPrinted>2011-01-19T16:01:00Z</cp:lastPrinted>
  <dcterms:created xsi:type="dcterms:W3CDTF">2010-10-01T13:17:00Z</dcterms:created>
  <dcterms:modified xsi:type="dcterms:W3CDTF">2011-01-19T16:05:00Z</dcterms:modified>
</cp:coreProperties>
</file>